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1" w:rsidRPr="002647CB" w:rsidRDefault="00477A21" w:rsidP="008B5422">
      <w:pPr>
        <w:pStyle w:val="a3"/>
        <w:tabs>
          <w:tab w:val="left" w:pos="708"/>
        </w:tabs>
        <w:spacing w:line="276" w:lineRule="auto"/>
        <w:jc w:val="center"/>
        <w:rPr>
          <w:sz w:val="28"/>
          <w:szCs w:val="28"/>
        </w:rPr>
      </w:pPr>
      <w:r w:rsidRPr="002647CB">
        <w:rPr>
          <w:noProof/>
          <w:lang w:eastAsia="ru-RU"/>
        </w:rPr>
        <w:drawing>
          <wp:inline distT="0" distB="0" distL="0" distR="0">
            <wp:extent cx="723900" cy="1133475"/>
            <wp:effectExtent l="19050" t="0" r="0" b="0"/>
            <wp:docPr id="3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CB">
        <w:rPr>
          <w:rFonts w:ascii="Times New Roman" w:hAnsi="Times New Roman" w:cs="Times New Roman"/>
          <w:b/>
          <w:bCs/>
          <w:sz w:val="28"/>
          <w:szCs w:val="28"/>
        </w:rPr>
        <w:t>АДМИНИСТРАЦИЯ КИСЕЛЕВСКОГО</w:t>
      </w: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CB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21" w:rsidRPr="00C84311" w:rsidRDefault="002B668F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4311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84311" w:rsidRPr="00C8431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8431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84311" w:rsidRPr="00C84311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477A21" w:rsidRPr="00C8431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F4A98" w:rsidRPr="00C843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77A21" w:rsidRPr="00C84311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C84311" w:rsidRPr="00C84311">
        <w:rPr>
          <w:rFonts w:ascii="Times New Roman" w:hAnsi="Times New Roman" w:cs="Times New Roman"/>
          <w:sz w:val="28"/>
          <w:szCs w:val="28"/>
          <w:u w:val="single"/>
        </w:rPr>
        <w:t>01-н</w:t>
      </w:r>
    </w:p>
    <w:p w:rsidR="00477A21" w:rsidRPr="002647CB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0"/>
          <w:szCs w:val="20"/>
        </w:rPr>
        <w:t>Киселевский городской округ</w:t>
      </w:r>
    </w:p>
    <w:p w:rsidR="00477A21" w:rsidRDefault="00477A21" w:rsidP="008B5422">
      <w:pPr>
        <w:autoSpaceDE w:val="0"/>
        <w:spacing w:after="0"/>
        <w:ind w:left="-1560" w:firstLine="15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5377" w:rsidRPr="002647CB" w:rsidRDefault="00545377" w:rsidP="008B5422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7433" w:rsidRDefault="008E652C" w:rsidP="008B54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647CB">
        <w:rPr>
          <w:b/>
          <w:bCs/>
          <w:sz w:val="28"/>
          <w:szCs w:val="28"/>
        </w:rPr>
        <w:t xml:space="preserve">Об утверждении </w:t>
      </w:r>
      <w:r w:rsidR="00C60FC7" w:rsidRPr="002647CB">
        <w:rPr>
          <w:b/>
          <w:bCs/>
          <w:sz w:val="28"/>
          <w:szCs w:val="28"/>
        </w:rPr>
        <w:t>административного регламента предоставления мун</w:t>
      </w:r>
      <w:r w:rsidR="00C60FC7" w:rsidRPr="002647CB">
        <w:rPr>
          <w:b/>
          <w:bCs/>
          <w:sz w:val="28"/>
          <w:szCs w:val="28"/>
        </w:rPr>
        <w:t>и</w:t>
      </w:r>
      <w:r w:rsidR="00C60FC7" w:rsidRPr="002647CB">
        <w:rPr>
          <w:b/>
          <w:bCs/>
          <w:sz w:val="28"/>
          <w:szCs w:val="28"/>
        </w:rPr>
        <w:t>ципальной услуги «Постановка на учет и направление детей в муниц</w:t>
      </w:r>
      <w:r w:rsidR="00C60FC7" w:rsidRPr="002647CB">
        <w:rPr>
          <w:b/>
          <w:bCs/>
          <w:sz w:val="28"/>
          <w:szCs w:val="28"/>
        </w:rPr>
        <w:t>и</w:t>
      </w:r>
      <w:r w:rsidR="00C60FC7" w:rsidRPr="002647CB">
        <w:rPr>
          <w:b/>
          <w:bCs/>
          <w:sz w:val="28"/>
          <w:szCs w:val="28"/>
        </w:rPr>
        <w:t xml:space="preserve">пальные </w:t>
      </w:r>
      <w:r w:rsidR="009A2F10">
        <w:rPr>
          <w:b/>
          <w:bCs/>
          <w:sz w:val="28"/>
          <w:szCs w:val="28"/>
        </w:rPr>
        <w:t>образовательные учреждения</w:t>
      </w:r>
      <w:r w:rsidR="00C60FC7" w:rsidRPr="002647CB">
        <w:rPr>
          <w:b/>
          <w:bCs/>
          <w:sz w:val="28"/>
          <w:szCs w:val="28"/>
        </w:rPr>
        <w:t>, реализующие образовательные программы дошкольного образования»</w:t>
      </w:r>
    </w:p>
    <w:p w:rsidR="00545377" w:rsidRPr="002647CB" w:rsidRDefault="00545377" w:rsidP="008B542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477A21" w:rsidRDefault="00477A21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545377" w:rsidRDefault="00545377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5D7433" w:rsidRPr="00545377" w:rsidRDefault="00545377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433" w:rsidRPr="0054537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</w:t>
      </w:r>
      <w:r w:rsidR="005D7433" w:rsidRPr="00545377">
        <w:rPr>
          <w:rFonts w:ascii="Times New Roman" w:hAnsi="Times New Roman" w:cs="Times New Roman"/>
          <w:sz w:val="28"/>
          <w:szCs w:val="28"/>
        </w:rPr>
        <w:t>о</w:t>
      </w:r>
      <w:r w:rsidR="005D7433" w:rsidRPr="00545377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C60FC7" w:rsidRPr="0054537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</w:t>
      </w:r>
      <w:r w:rsidR="00C60FC7" w:rsidRPr="00545377">
        <w:rPr>
          <w:rFonts w:ascii="Times New Roman" w:hAnsi="Times New Roman" w:cs="Times New Roman"/>
          <w:sz w:val="28"/>
          <w:szCs w:val="28"/>
        </w:rPr>
        <w:t>ь</w:t>
      </w:r>
      <w:r w:rsidR="00C60FC7" w:rsidRPr="00545377">
        <w:rPr>
          <w:rFonts w:ascii="Times New Roman" w:hAnsi="Times New Roman" w:cs="Times New Roman"/>
          <w:sz w:val="28"/>
          <w:szCs w:val="28"/>
        </w:rPr>
        <w:t xml:space="preserve">ных услуг», Федеральным законом от 29.12.2012 № 273-ФЗ «Об образовании в </w:t>
      </w:r>
      <w:r w:rsidR="00D418E9" w:rsidRPr="00545377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CB409C" w:rsidRPr="0054537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B409C" w:rsidRPr="005453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B409C" w:rsidRPr="00545377">
        <w:rPr>
          <w:rFonts w:ascii="Times New Roman" w:hAnsi="Times New Roman" w:cs="Times New Roman"/>
          <w:sz w:val="28"/>
          <w:szCs w:val="28"/>
        </w:rPr>
        <w:t xml:space="preserve"> России от 15.03.2020 № 236 «Об утверждении Порядка приема на обучение по образовательным программам дошкольного образования», </w:t>
      </w:r>
      <w:r w:rsidR="005D7433" w:rsidRPr="00545377">
        <w:rPr>
          <w:rFonts w:ascii="Times New Roman" w:hAnsi="Times New Roman" w:cs="Times New Roman"/>
          <w:sz w:val="28"/>
          <w:szCs w:val="28"/>
        </w:rPr>
        <w:t>Уставом муниципального образов</w:t>
      </w:r>
      <w:r w:rsidR="005D7433" w:rsidRPr="00545377">
        <w:rPr>
          <w:rFonts w:ascii="Times New Roman" w:hAnsi="Times New Roman" w:cs="Times New Roman"/>
          <w:sz w:val="28"/>
          <w:szCs w:val="28"/>
        </w:rPr>
        <w:t>а</w:t>
      </w:r>
      <w:r w:rsidR="005D7433" w:rsidRPr="00545377">
        <w:rPr>
          <w:rFonts w:ascii="Times New Roman" w:hAnsi="Times New Roman" w:cs="Times New Roman"/>
          <w:sz w:val="28"/>
          <w:szCs w:val="28"/>
        </w:rPr>
        <w:t>ния «Киселевский городской округ»:</w:t>
      </w:r>
    </w:p>
    <w:p w:rsidR="00F67220" w:rsidRPr="00545377" w:rsidRDefault="00F67220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>е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>ния муниципальной услуги «Постановка на учет и направление детей в м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>у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 xml:space="preserve">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="00C60FC7" w:rsidRPr="00545377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про</w:t>
      </w:r>
      <w:r w:rsidR="00CA1F4A">
        <w:rPr>
          <w:rFonts w:ascii="Times New Roman" w:hAnsi="Times New Roman" w:cs="Times New Roman"/>
          <w:bCs/>
          <w:sz w:val="28"/>
          <w:szCs w:val="28"/>
        </w:rPr>
        <w:t xml:space="preserve">граммы дошкольного образования», согласно </w:t>
      </w:r>
      <w:r w:rsidR="002B668F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CA1F4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F67220" w:rsidRPr="002647CB" w:rsidRDefault="00F67220" w:rsidP="002B668F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0FC7" w:rsidRPr="002647CB">
        <w:rPr>
          <w:rFonts w:ascii="Times New Roman" w:eastAsia="Times New Roman" w:hAnsi="Times New Roman" w:cs="Times New Roman"/>
          <w:sz w:val="28"/>
        </w:rPr>
        <w:t>Опубликовать настоящее постановление в газете «Киселевск офиц</w:t>
      </w:r>
      <w:r w:rsidR="00C60FC7" w:rsidRPr="002647CB">
        <w:rPr>
          <w:rFonts w:ascii="Times New Roman" w:eastAsia="Times New Roman" w:hAnsi="Times New Roman" w:cs="Times New Roman"/>
          <w:sz w:val="28"/>
        </w:rPr>
        <w:t>и</w:t>
      </w:r>
      <w:r w:rsidR="00C60FC7" w:rsidRPr="002647CB">
        <w:rPr>
          <w:rFonts w:ascii="Times New Roman" w:eastAsia="Times New Roman" w:hAnsi="Times New Roman" w:cs="Times New Roman"/>
          <w:sz w:val="28"/>
        </w:rPr>
        <w:t xml:space="preserve">альный» и разместить на официальном сайте администрации Киселевского </w:t>
      </w:r>
      <w:r w:rsidR="00C60FC7" w:rsidRPr="002647CB">
        <w:rPr>
          <w:rFonts w:ascii="Times New Roman" w:eastAsia="Times New Roman" w:hAnsi="Times New Roman" w:cs="Times New Roman"/>
          <w:sz w:val="28"/>
        </w:rPr>
        <w:lastRenderedPageBreak/>
        <w:t>городского округа в информационно-телекоммуникационной сети «Инте</w:t>
      </w:r>
      <w:r w:rsidR="00C60FC7" w:rsidRPr="002647CB">
        <w:rPr>
          <w:rFonts w:ascii="Times New Roman" w:eastAsia="Times New Roman" w:hAnsi="Times New Roman" w:cs="Times New Roman"/>
          <w:sz w:val="28"/>
        </w:rPr>
        <w:t>р</w:t>
      </w:r>
      <w:r w:rsidR="00C60FC7" w:rsidRPr="002647CB">
        <w:rPr>
          <w:rFonts w:ascii="Times New Roman" w:eastAsia="Times New Roman" w:hAnsi="Times New Roman" w:cs="Times New Roman"/>
          <w:sz w:val="28"/>
        </w:rPr>
        <w:t>нет».</w:t>
      </w:r>
    </w:p>
    <w:p w:rsidR="00477A21" w:rsidRPr="002647CB" w:rsidRDefault="00C60FC7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647CB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>.Настоящее постановление вступает в силу со дня официального опубликования</w:t>
      </w:r>
      <w:r w:rsidRPr="002647CB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77A21" w:rsidRPr="002647CB" w:rsidRDefault="00C60FC7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647CB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gramStart"/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возложить на заместителя главы Киселевского городского округа (по социальным вопр</w:t>
      </w:r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477A21" w:rsidRPr="002647CB">
        <w:rPr>
          <w:rFonts w:ascii="Times New Roman" w:hAnsi="Times New Roman" w:cs="Times New Roman"/>
          <w:color w:val="0D0D0D"/>
          <w:sz w:val="28"/>
          <w:szCs w:val="28"/>
        </w:rPr>
        <w:t>сам) С.В. Кулешову.</w:t>
      </w:r>
    </w:p>
    <w:p w:rsidR="00477A21" w:rsidRPr="002647CB" w:rsidRDefault="00477A21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77A21" w:rsidRPr="002647CB" w:rsidRDefault="00477A21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77A21" w:rsidRPr="002647CB" w:rsidRDefault="00477A21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77A21" w:rsidRPr="002647CB" w:rsidRDefault="00C60FC7" w:rsidP="002B668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7CB">
        <w:rPr>
          <w:rFonts w:ascii="Times New Roman" w:hAnsi="Times New Roman" w:cs="Times New Roman"/>
          <w:sz w:val="28"/>
        </w:rPr>
        <w:t>Г</w:t>
      </w:r>
      <w:r w:rsidR="00477A21" w:rsidRPr="002647CB">
        <w:rPr>
          <w:rFonts w:ascii="Times New Roman" w:hAnsi="Times New Roman" w:cs="Times New Roman"/>
          <w:sz w:val="28"/>
        </w:rPr>
        <w:t>лав</w:t>
      </w:r>
      <w:r w:rsidRPr="002647CB">
        <w:rPr>
          <w:rFonts w:ascii="Times New Roman" w:hAnsi="Times New Roman" w:cs="Times New Roman"/>
          <w:sz w:val="28"/>
        </w:rPr>
        <w:t>а</w:t>
      </w:r>
      <w:r w:rsidR="002B668F">
        <w:rPr>
          <w:rFonts w:ascii="Times New Roman" w:hAnsi="Times New Roman" w:cs="Times New Roman"/>
          <w:sz w:val="28"/>
        </w:rPr>
        <w:t xml:space="preserve"> Киселевского</w:t>
      </w:r>
    </w:p>
    <w:p w:rsidR="00477A21" w:rsidRDefault="00477A21" w:rsidP="002B668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7CB">
        <w:rPr>
          <w:rFonts w:ascii="Times New Roman" w:hAnsi="Times New Roman" w:cs="Times New Roman"/>
          <w:sz w:val="28"/>
        </w:rPr>
        <w:t xml:space="preserve">городского округа                           </w:t>
      </w:r>
      <w:r w:rsidR="002B668F">
        <w:rPr>
          <w:rFonts w:ascii="Times New Roman" w:hAnsi="Times New Roman" w:cs="Times New Roman"/>
          <w:sz w:val="28"/>
        </w:rPr>
        <w:t xml:space="preserve">                                       </w:t>
      </w:r>
      <w:r w:rsidR="0049330A">
        <w:rPr>
          <w:rFonts w:ascii="Times New Roman" w:hAnsi="Times New Roman" w:cs="Times New Roman"/>
          <w:sz w:val="28"/>
        </w:rPr>
        <w:t xml:space="preserve">  </w:t>
      </w:r>
      <w:r w:rsidR="00651283" w:rsidRPr="002647CB">
        <w:rPr>
          <w:rFonts w:ascii="Times New Roman" w:hAnsi="Times New Roman" w:cs="Times New Roman"/>
          <w:sz w:val="28"/>
        </w:rPr>
        <w:t xml:space="preserve">К.Н. </w:t>
      </w:r>
      <w:proofErr w:type="spellStart"/>
      <w:r w:rsidR="00651283" w:rsidRPr="002647CB">
        <w:rPr>
          <w:rFonts w:ascii="Times New Roman" w:hAnsi="Times New Roman" w:cs="Times New Roman"/>
          <w:sz w:val="28"/>
        </w:rPr>
        <w:t>Балага</w:t>
      </w:r>
      <w:r w:rsidR="009209AD" w:rsidRPr="002647CB">
        <w:rPr>
          <w:rFonts w:ascii="Times New Roman" w:hAnsi="Times New Roman" w:cs="Times New Roman"/>
          <w:sz w:val="28"/>
        </w:rPr>
        <w:t>нский</w:t>
      </w:r>
      <w:proofErr w:type="spellEnd"/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D55" w:rsidRPr="002647CB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3D55" w:rsidRPr="002647CB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7C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43D55" w:rsidRPr="002647CB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</w:p>
    <w:p w:rsidR="00343D55" w:rsidRPr="004409B3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09B3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4409B3" w:rsidRPr="004409B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409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409B3" w:rsidRPr="004409B3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4409B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F4A98" w:rsidRPr="004409B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409B3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4409B3" w:rsidRPr="004409B3">
        <w:rPr>
          <w:rFonts w:ascii="Times New Roman" w:hAnsi="Times New Roman" w:cs="Times New Roman"/>
          <w:sz w:val="28"/>
          <w:szCs w:val="28"/>
          <w:u w:val="single"/>
        </w:rPr>
        <w:t>01-н</w:t>
      </w:r>
    </w:p>
    <w:p w:rsidR="00E14DFF" w:rsidRDefault="00E14DFF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D55" w:rsidRPr="00343D5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43D55" w:rsidRPr="00343D5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Pr="00343D55">
        <w:rPr>
          <w:rFonts w:ascii="Times New Roman" w:hAnsi="Times New Roman" w:cs="Times New Roman"/>
          <w:b/>
          <w:sz w:val="28"/>
          <w:szCs w:val="28"/>
        </w:rPr>
        <w:t>, ре</w:t>
      </w:r>
      <w:r w:rsidRPr="00343D55">
        <w:rPr>
          <w:rFonts w:ascii="Times New Roman" w:hAnsi="Times New Roman" w:cs="Times New Roman"/>
          <w:b/>
          <w:sz w:val="28"/>
          <w:szCs w:val="28"/>
        </w:rPr>
        <w:t>а</w:t>
      </w:r>
      <w:r w:rsidRPr="00343D55">
        <w:rPr>
          <w:rFonts w:ascii="Times New Roman" w:hAnsi="Times New Roman" w:cs="Times New Roman"/>
          <w:b/>
          <w:sz w:val="28"/>
          <w:szCs w:val="28"/>
        </w:rPr>
        <w:t>лизующие образовательные программы дошкольного образования»</w:t>
      </w:r>
    </w:p>
    <w:p w:rsidR="00343D55" w:rsidRPr="001B31F9" w:rsidRDefault="00343D55" w:rsidP="002B668F">
      <w:pPr>
        <w:pStyle w:val="Default"/>
        <w:spacing w:line="276" w:lineRule="auto"/>
        <w:ind w:firstLine="709"/>
        <w:rPr>
          <w:b/>
        </w:rPr>
      </w:pPr>
    </w:p>
    <w:p w:rsidR="00343D55" w:rsidRPr="001B31F9" w:rsidRDefault="00343D55" w:rsidP="002B66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1B31F9">
        <w:rPr>
          <w:b/>
          <w:sz w:val="28"/>
          <w:szCs w:val="28"/>
        </w:rPr>
        <w:t>I. Общие положения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2647C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647CB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«Постановка на учет и направление детей в </w:t>
      </w:r>
      <w:r w:rsidRPr="002647CB">
        <w:rPr>
          <w:rFonts w:ascii="Times New Roman" w:hAnsi="Times New Roman" w:cs="Times New Roman"/>
          <w:iCs/>
          <w:sz w:val="28"/>
          <w:szCs w:val="28"/>
        </w:rPr>
        <w:t xml:space="preserve">муниципальные </w:t>
      </w:r>
      <w:r w:rsidR="009A2F10">
        <w:rPr>
          <w:rFonts w:ascii="Times New Roman" w:hAnsi="Times New Roman" w:cs="Times New Roman"/>
          <w:sz w:val="28"/>
          <w:szCs w:val="28"/>
        </w:rPr>
        <w:t>образов</w:t>
      </w:r>
      <w:r w:rsidR="009A2F10">
        <w:rPr>
          <w:rFonts w:ascii="Times New Roman" w:hAnsi="Times New Roman" w:cs="Times New Roman"/>
          <w:sz w:val="28"/>
          <w:szCs w:val="28"/>
        </w:rPr>
        <w:t>а</w:t>
      </w:r>
      <w:r w:rsidR="009A2F10">
        <w:rPr>
          <w:rFonts w:ascii="Times New Roman" w:hAnsi="Times New Roman" w:cs="Times New Roman"/>
          <w:sz w:val="28"/>
          <w:szCs w:val="28"/>
        </w:rPr>
        <w:t>тельные учреждения</w:t>
      </w:r>
      <w:r w:rsidRPr="002647CB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</w:t>
      </w:r>
      <w:r w:rsidRPr="002647CB">
        <w:rPr>
          <w:rFonts w:ascii="Times New Roman" w:hAnsi="Times New Roman" w:cs="Times New Roman"/>
          <w:sz w:val="28"/>
          <w:szCs w:val="28"/>
        </w:rPr>
        <w:t>о</w:t>
      </w:r>
      <w:r w:rsidRPr="002647CB">
        <w:rPr>
          <w:rFonts w:ascii="Times New Roman" w:hAnsi="Times New Roman" w:cs="Times New Roman"/>
          <w:sz w:val="28"/>
          <w:szCs w:val="28"/>
        </w:rPr>
        <w:t>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</w:t>
      </w:r>
      <w:r w:rsidRPr="002647CB">
        <w:rPr>
          <w:rFonts w:ascii="Times New Roman" w:hAnsi="Times New Roman" w:cs="Times New Roman"/>
          <w:sz w:val="28"/>
          <w:szCs w:val="28"/>
        </w:rPr>
        <w:t>в</w:t>
      </w:r>
      <w:r w:rsidRPr="002647CB">
        <w:rPr>
          <w:rFonts w:ascii="Times New Roman" w:hAnsi="Times New Roman" w:cs="Times New Roman"/>
          <w:sz w:val="28"/>
          <w:szCs w:val="28"/>
        </w:rPr>
        <w:t>ных процедур) при осуществлении полномочий по</w:t>
      </w:r>
      <w:r w:rsidRPr="00E65897">
        <w:rPr>
          <w:rFonts w:ascii="Times New Roman" w:hAnsi="Times New Roman" w:cs="Times New Roman"/>
          <w:sz w:val="28"/>
          <w:szCs w:val="28"/>
        </w:rPr>
        <w:t xml:space="preserve"> </w:t>
      </w:r>
      <w:r w:rsidRPr="004B393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3936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4B3936">
        <w:rPr>
          <w:rFonts w:ascii="Times New Roman" w:hAnsi="Times New Roman" w:cs="Times New Roman"/>
          <w:sz w:val="28"/>
          <w:szCs w:val="28"/>
        </w:rPr>
        <w:t>е</w:t>
      </w:r>
      <w:r w:rsidRPr="004B3936">
        <w:rPr>
          <w:rFonts w:ascii="Times New Roman" w:hAnsi="Times New Roman" w:cs="Times New Roman"/>
          <w:sz w:val="28"/>
          <w:szCs w:val="28"/>
        </w:rPr>
        <w:t>ния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B393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муниципальных образовательных</w:t>
      </w:r>
      <w:proofErr w:type="gramEnd"/>
      <w:r w:rsidRPr="004B3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936">
        <w:rPr>
          <w:rFonts w:ascii="Times New Roman" w:hAnsi="Times New Roman" w:cs="Times New Roman"/>
          <w:sz w:val="28"/>
          <w:szCs w:val="28"/>
        </w:rPr>
        <w:t>орг</w:t>
      </w:r>
      <w:r w:rsidRPr="004B3936">
        <w:rPr>
          <w:rFonts w:ascii="Times New Roman" w:hAnsi="Times New Roman" w:cs="Times New Roman"/>
          <w:sz w:val="28"/>
          <w:szCs w:val="28"/>
        </w:rPr>
        <w:t>а</w:t>
      </w:r>
      <w:r w:rsidRPr="004B3936">
        <w:rPr>
          <w:rFonts w:ascii="Times New Roman" w:hAnsi="Times New Roman" w:cs="Times New Roman"/>
          <w:sz w:val="28"/>
          <w:szCs w:val="28"/>
        </w:rPr>
        <w:t>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учету детей, </w:t>
      </w:r>
      <w:r w:rsidRPr="004B3936">
        <w:rPr>
          <w:rFonts w:ascii="Times New Roman" w:hAnsi="Times New Roman" w:cs="Times New Roman"/>
          <w:sz w:val="28"/>
          <w:szCs w:val="28"/>
        </w:rPr>
        <w:t>подлежащих обучению по образовательным пр</w:t>
      </w:r>
      <w:r w:rsidRPr="004B3936">
        <w:rPr>
          <w:rFonts w:ascii="Times New Roman" w:hAnsi="Times New Roman" w:cs="Times New Roman"/>
          <w:sz w:val="28"/>
          <w:szCs w:val="28"/>
        </w:rPr>
        <w:t>о</w:t>
      </w:r>
      <w:r w:rsidRPr="004B3936">
        <w:rPr>
          <w:rFonts w:ascii="Times New Roman" w:hAnsi="Times New Roman" w:cs="Times New Roman"/>
          <w:sz w:val="28"/>
          <w:szCs w:val="28"/>
        </w:rPr>
        <w:t>граммам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2647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47CB">
        <w:rPr>
          <w:rFonts w:ascii="Times New Roman" w:hAnsi="Times New Roman" w:cs="Times New Roman"/>
          <w:sz w:val="28"/>
          <w:szCs w:val="28"/>
        </w:rPr>
        <w:t xml:space="preserve">в </w:t>
      </w:r>
      <w:r w:rsidRPr="002647CB">
        <w:rPr>
          <w:rFonts w:ascii="Times New Roman" w:hAnsi="Times New Roman" w:cs="Times New Roman"/>
          <w:iCs/>
          <w:sz w:val="28"/>
          <w:szCs w:val="28"/>
        </w:rPr>
        <w:t>Киселевском городском округе Кем</w:t>
      </w:r>
      <w:r w:rsidRPr="002647CB">
        <w:rPr>
          <w:rFonts w:ascii="Times New Roman" w:hAnsi="Times New Roman" w:cs="Times New Roman"/>
          <w:iCs/>
          <w:sz w:val="28"/>
          <w:szCs w:val="28"/>
        </w:rPr>
        <w:t>е</w:t>
      </w:r>
      <w:r w:rsidRPr="002647CB">
        <w:rPr>
          <w:rFonts w:ascii="Times New Roman" w:hAnsi="Times New Roman" w:cs="Times New Roman"/>
          <w:iCs/>
          <w:sz w:val="28"/>
          <w:szCs w:val="28"/>
        </w:rPr>
        <w:t xml:space="preserve">ровской области - Кузбасса.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6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</w:t>
      </w:r>
      <w:r w:rsidRPr="003236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</w:t>
      </w:r>
      <w:r w:rsidRPr="003236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3627">
        <w:rPr>
          <w:rFonts w:ascii="Times New Roman" w:hAnsi="Times New Roman" w:cs="Times New Roman"/>
          <w:color w:val="000000" w:themeColor="text1"/>
          <w:sz w:val="28"/>
          <w:szCs w:val="28"/>
        </w:rPr>
        <w:t>тьи 67 Федерального закона от 29 декабря 2012 г. № 273-ФЗ «Об образовании в Российской Федерации».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B284B" w:rsidRPr="002647C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6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7CB">
        <w:rPr>
          <w:rFonts w:ascii="Times New Roman" w:hAnsi="Times New Roman" w:cs="Times New Roman"/>
          <w:sz w:val="28"/>
          <w:szCs w:val="28"/>
        </w:rPr>
        <w:t xml:space="preserve"> Заявителем на получение муниципальной услуги является родитель (</w:t>
      </w:r>
      <w:r w:rsidR="00776D71">
        <w:rPr>
          <w:rFonts w:ascii="Times New Roman" w:hAnsi="Times New Roman" w:cs="Times New Roman"/>
          <w:sz w:val="28"/>
          <w:szCs w:val="28"/>
        </w:rPr>
        <w:t xml:space="preserve">законный представитель) ребенка, достигшего дошкольного возраста </w:t>
      </w:r>
      <w:r w:rsidR="00776D71"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>(от 2 мес.</w:t>
      </w:r>
      <w:r w:rsidR="00182A4D"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условий в образовательной организации)</w:t>
      </w:r>
      <w:r w:rsidR="00776D71"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лет), </w:t>
      </w:r>
      <w:r w:rsidR="00776D71">
        <w:rPr>
          <w:rFonts w:ascii="Times New Roman" w:hAnsi="Times New Roman" w:cs="Times New Roman"/>
          <w:sz w:val="28"/>
          <w:szCs w:val="28"/>
        </w:rPr>
        <w:t>ну</w:t>
      </w:r>
      <w:r w:rsidR="00776D71">
        <w:rPr>
          <w:rFonts w:ascii="Times New Roman" w:hAnsi="Times New Roman" w:cs="Times New Roman"/>
          <w:sz w:val="28"/>
          <w:szCs w:val="28"/>
        </w:rPr>
        <w:t>ж</w:t>
      </w:r>
      <w:r w:rsidR="00776D71">
        <w:rPr>
          <w:rFonts w:ascii="Times New Roman" w:hAnsi="Times New Roman" w:cs="Times New Roman"/>
          <w:sz w:val="28"/>
          <w:szCs w:val="28"/>
        </w:rPr>
        <w:t xml:space="preserve">дающегося в получении бесплатного доступного дошкольного образования </w:t>
      </w:r>
      <w:r w:rsidRPr="002647CB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7CB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посредством фед</w:t>
      </w:r>
      <w:r w:rsidRPr="002647CB">
        <w:rPr>
          <w:rFonts w:ascii="Times New Roman" w:hAnsi="Times New Roman" w:cs="Times New Roman"/>
          <w:sz w:val="28"/>
          <w:szCs w:val="28"/>
        </w:rPr>
        <w:t>е</w:t>
      </w:r>
      <w:r w:rsidRPr="002647CB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2647CB">
        <w:rPr>
          <w:rFonts w:ascii="Times New Roman" w:hAnsi="Times New Roman" w:cs="Times New Roman"/>
          <w:sz w:val="28"/>
          <w:szCs w:val="28"/>
        </w:rPr>
        <w:t>у</w:t>
      </w:r>
      <w:r w:rsidRPr="002647CB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(функций)» (далее – ЕПГУ) </w:t>
      </w:r>
      <w:r w:rsidRPr="002647CB">
        <w:rPr>
          <w:rFonts w:ascii="Times New Roman" w:hAnsi="Times New Roman" w:cs="Times New Roman"/>
          <w:sz w:val="28"/>
          <w:szCs w:val="28"/>
        </w:rPr>
        <w:lastRenderedPageBreak/>
        <w:t>(https://www.gosuslugi.ru/) является родитель (законный представитель) р</w:t>
      </w:r>
      <w:r w:rsidRPr="002647CB">
        <w:rPr>
          <w:rFonts w:ascii="Times New Roman" w:hAnsi="Times New Roman" w:cs="Times New Roman"/>
          <w:sz w:val="28"/>
          <w:szCs w:val="28"/>
        </w:rPr>
        <w:t>е</w:t>
      </w:r>
      <w:r w:rsidRPr="002647CB">
        <w:rPr>
          <w:rFonts w:ascii="Times New Roman" w:hAnsi="Times New Roman" w:cs="Times New Roman"/>
          <w:sz w:val="28"/>
          <w:szCs w:val="28"/>
        </w:rPr>
        <w:t>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264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47CB">
        <w:rPr>
          <w:rFonts w:ascii="Times New Roman" w:hAnsi="Times New Roman" w:cs="Times New Roman"/>
          <w:sz w:val="28"/>
          <w:szCs w:val="28"/>
        </w:rPr>
        <w:t xml:space="preserve">ЕСИА). </w:t>
      </w:r>
      <w:proofErr w:type="gramEnd"/>
    </w:p>
    <w:p w:rsidR="00EB4B50" w:rsidRPr="002647CB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Pr="002647CB">
        <w:rPr>
          <w:rFonts w:ascii="Times New Roman" w:hAnsi="Times New Roman" w:cs="Times New Roman"/>
          <w:sz w:val="28"/>
          <w:szCs w:val="28"/>
        </w:rPr>
        <w:t>и</w:t>
      </w:r>
      <w:r w:rsidRPr="002647CB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EB4B50" w:rsidRPr="002647CB" w:rsidRDefault="00EB4B50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1</w:t>
      </w:r>
      <w:r w:rsidR="002706D6">
        <w:rPr>
          <w:rFonts w:ascii="Times New Roman" w:hAnsi="Times New Roman" w:cs="Times New Roman"/>
          <w:sz w:val="28"/>
          <w:szCs w:val="28"/>
        </w:rPr>
        <w:t>.4</w:t>
      </w:r>
      <w:r w:rsidRPr="002647CB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управлении обр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зования Киселевского городского округа </w:t>
      </w:r>
      <w:r w:rsidRPr="002647CB">
        <w:rPr>
          <w:rFonts w:ascii="Times New Roman" w:hAnsi="Times New Roman" w:cs="Times New Roman"/>
          <w:sz w:val="28"/>
          <w:szCs w:val="28"/>
        </w:rPr>
        <w:t>(далее – Уполномоченный орган), подведомственной Уполномоченному органу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2) по телефону в Уполномоченном органе</w:t>
      </w:r>
      <w:proofErr w:type="gramStart"/>
      <w:r w:rsidRPr="002647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6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почтовой связи общего пользования (далее – почтовой связи);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</w:t>
      </w:r>
      <w:r w:rsidRPr="002647CB">
        <w:rPr>
          <w:rFonts w:ascii="Times New Roman" w:hAnsi="Times New Roman" w:cs="Times New Roman"/>
          <w:sz w:val="28"/>
          <w:szCs w:val="28"/>
        </w:rPr>
        <w:t>а</w:t>
      </w:r>
      <w:r w:rsidRPr="002647CB">
        <w:rPr>
          <w:rFonts w:ascii="Times New Roman" w:hAnsi="Times New Roman" w:cs="Times New Roman"/>
          <w:sz w:val="28"/>
          <w:szCs w:val="28"/>
        </w:rPr>
        <w:t xml:space="preserve">ции в информационно-телекоммуникационной сети «Интернет»: </w:t>
      </w:r>
    </w:p>
    <w:p w:rsidR="00343D55" w:rsidRPr="002647C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</w:t>
      </w:r>
      <w:r w:rsidR="00343D55" w:rsidRPr="002647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2647CB">
        <w:rPr>
          <w:rFonts w:ascii="Times New Roman" w:hAnsi="Times New Roman" w:cs="Times New Roman"/>
          <w:iCs/>
          <w:sz w:val="28"/>
          <w:szCs w:val="28"/>
        </w:rPr>
        <w:t>(</w:t>
      </w:r>
      <w:r w:rsidRPr="00E65897">
        <w:rPr>
          <w:rFonts w:ascii="Times New Roman" w:hAnsi="Times New Roman" w:cs="Times New Roman"/>
          <w:iCs/>
          <w:sz w:val="28"/>
          <w:szCs w:val="28"/>
        </w:rPr>
        <w:t>http://www.obrazov-ksl.edusite.ru/</w:t>
      </w:r>
      <w:r w:rsidRPr="002647CB">
        <w:rPr>
          <w:rFonts w:ascii="Times New Roman" w:hAnsi="Times New Roman" w:cs="Times New Roman"/>
          <w:iCs/>
          <w:sz w:val="28"/>
          <w:szCs w:val="28"/>
        </w:rPr>
        <w:t>)</w:t>
      </w:r>
      <w:r w:rsidRPr="002647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(или) подведомственной организации</w:t>
      </w:r>
      <w:r w:rsidRPr="00264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2647C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43D55" w:rsidRPr="002647CB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 вопросам, касающимся: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2647CB">
        <w:rPr>
          <w:rFonts w:ascii="Times New Roman" w:hAnsi="Times New Roman" w:cs="Times New Roman"/>
          <w:sz w:val="28"/>
          <w:szCs w:val="28"/>
        </w:rPr>
        <w:t>, обращаться в которые необходимо для предоставления муниципальной усл</w:t>
      </w:r>
      <w:r w:rsidRPr="002647CB">
        <w:rPr>
          <w:rFonts w:ascii="Times New Roman" w:hAnsi="Times New Roman" w:cs="Times New Roman"/>
          <w:sz w:val="28"/>
          <w:szCs w:val="28"/>
        </w:rPr>
        <w:t>у</w:t>
      </w:r>
      <w:r w:rsidRPr="002647CB">
        <w:rPr>
          <w:rFonts w:ascii="Times New Roman" w:hAnsi="Times New Roman" w:cs="Times New Roman"/>
          <w:sz w:val="28"/>
          <w:szCs w:val="28"/>
        </w:rPr>
        <w:t xml:space="preserve">ги;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</w:t>
      </w:r>
      <w:r w:rsidR="00CA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организациях</w:t>
      </w:r>
      <w:r w:rsidRPr="002647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343D55" w:rsidRPr="002647C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</w:t>
      </w:r>
      <w:r w:rsidRPr="002647CB">
        <w:rPr>
          <w:rFonts w:ascii="Times New Roman" w:hAnsi="Times New Roman" w:cs="Times New Roman"/>
          <w:sz w:val="28"/>
          <w:szCs w:val="28"/>
        </w:rPr>
        <w:t>о</w:t>
      </w:r>
      <w:r w:rsidRPr="002647CB">
        <w:rPr>
          <w:rFonts w:ascii="Times New Roman" w:hAnsi="Times New Roman" w:cs="Times New Roman"/>
          <w:sz w:val="28"/>
          <w:szCs w:val="28"/>
        </w:rPr>
        <w:t>ставлении муниципальной услуги и о результатах предоставления муниц</w:t>
      </w:r>
      <w:r w:rsidRPr="002647CB">
        <w:rPr>
          <w:rFonts w:ascii="Times New Roman" w:hAnsi="Times New Roman" w:cs="Times New Roman"/>
          <w:sz w:val="28"/>
          <w:szCs w:val="28"/>
        </w:rPr>
        <w:t>и</w:t>
      </w:r>
      <w:r w:rsidRPr="002647C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64DDB">
        <w:rPr>
          <w:rFonts w:ascii="Times New Roman" w:hAnsi="Times New Roman" w:cs="Times New Roman"/>
          <w:sz w:val="28"/>
          <w:szCs w:val="28"/>
        </w:rPr>
        <w:t>орядка досудебного (внесудебного) обжалования действий (безде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ствия) должностных лиц, и принимаемых ими решений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43D55" w:rsidRPr="00B64DDB">
        <w:rPr>
          <w:rFonts w:ascii="Times New Roman" w:hAnsi="Times New Roman" w:cs="Times New Roman"/>
          <w:sz w:val="28"/>
          <w:szCs w:val="28"/>
        </w:rPr>
        <w:t>. При устном обращении заявителя (лично или по телефону) дол</w:t>
      </w:r>
      <w:r w:rsidR="00343D55" w:rsidRPr="00B64DDB">
        <w:rPr>
          <w:rFonts w:ascii="Times New Roman" w:hAnsi="Times New Roman" w:cs="Times New Roman"/>
          <w:sz w:val="28"/>
          <w:szCs w:val="28"/>
        </w:rPr>
        <w:t>ж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ностное лицо Уполномоченного органа, работник </w:t>
      </w:r>
      <w:r w:rsidR="00343D55">
        <w:rPr>
          <w:rFonts w:ascii="Times New Roman" w:hAnsi="Times New Roman" w:cs="Times New Roman"/>
          <w:sz w:val="28"/>
          <w:szCs w:val="28"/>
        </w:rPr>
        <w:t>подведомственной орган</w:t>
      </w:r>
      <w:r w:rsidR="00343D55">
        <w:rPr>
          <w:rFonts w:ascii="Times New Roman" w:hAnsi="Times New Roman" w:cs="Times New Roman"/>
          <w:sz w:val="28"/>
          <w:szCs w:val="28"/>
        </w:rPr>
        <w:t>и</w:t>
      </w:r>
      <w:r w:rsidR="00343D55">
        <w:rPr>
          <w:rFonts w:ascii="Times New Roman" w:hAnsi="Times New Roman" w:cs="Times New Roman"/>
          <w:sz w:val="28"/>
          <w:szCs w:val="28"/>
        </w:rPr>
        <w:t>зации</w:t>
      </w:r>
      <w:r w:rsidR="00343D55" w:rsidRPr="00B64DDB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</w:t>
      </w:r>
      <w:r w:rsidR="00343D55" w:rsidRPr="00B64DDB">
        <w:rPr>
          <w:rFonts w:ascii="Times New Roman" w:hAnsi="Times New Roman" w:cs="Times New Roman"/>
          <w:sz w:val="28"/>
          <w:szCs w:val="28"/>
        </w:rPr>
        <w:t>р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ректной) форме информирует обратившихся </w:t>
      </w:r>
      <w:r w:rsidR="00343D5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43D55" w:rsidRPr="00B64DDB">
        <w:rPr>
          <w:rFonts w:ascii="Times New Roman" w:hAnsi="Times New Roman" w:cs="Times New Roman"/>
          <w:sz w:val="28"/>
          <w:szCs w:val="28"/>
        </w:rPr>
        <w:t>по интересующим в</w:t>
      </w:r>
      <w:r w:rsidR="00343D55" w:rsidRPr="00B64DDB">
        <w:rPr>
          <w:rFonts w:ascii="Times New Roman" w:hAnsi="Times New Roman" w:cs="Times New Roman"/>
          <w:sz w:val="28"/>
          <w:szCs w:val="28"/>
        </w:rPr>
        <w:t>о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просам.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в которые </w:t>
      </w:r>
      <w:r w:rsidRPr="00B64DDB">
        <w:rPr>
          <w:rFonts w:ascii="Times New Roman" w:hAnsi="Times New Roman" w:cs="Times New Roman"/>
          <w:sz w:val="28"/>
          <w:szCs w:val="28"/>
        </w:rPr>
        <w:t xml:space="preserve">позвонил заявитель, фамилии, имени, отчества (последнее – при наличии) и должности специалиста, </w:t>
      </w:r>
      <w:r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B64DDB">
        <w:rPr>
          <w:rFonts w:ascii="Times New Roman" w:hAnsi="Times New Roman" w:cs="Times New Roman"/>
          <w:sz w:val="28"/>
          <w:szCs w:val="28"/>
        </w:rPr>
        <w:t xml:space="preserve">принявшего телефонный звонок.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органа, работник </w:t>
      </w:r>
      <w:r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нок должен быть переадресован (переведен) на другое должностное лицо или же обратившемуся лицу должен быть сообщен телефонный номер, по кот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рому можно будет получить необходимую информацию.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гает заявителю один из следующих вариантов дальнейших действий: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 почте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или посре</w:t>
      </w:r>
      <w:r w:rsidRPr="00B64DDB">
        <w:rPr>
          <w:rFonts w:ascii="Times New Roman" w:hAnsi="Times New Roman" w:cs="Times New Roman"/>
          <w:sz w:val="28"/>
          <w:szCs w:val="28"/>
        </w:rPr>
        <w:t>д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ством почтовой связи;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прийти лично.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работник </w:t>
      </w:r>
      <w:r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и влияющее прямо или косвенно на принимаемое решение.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</w:t>
      </w:r>
      <w:r w:rsidRPr="00B64DDB">
        <w:rPr>
          <w:rFonts w:ascii="Times New Roman" w:hAnsi="Times New Roman" w:cs="Times New Roman"/>
          <w:sz w:val="28"/>
          <w:szCs w:val="28"/>
        </w:rPr>
        <w:t>ы</w:t>
      </w:r>
      <w:r w:rsidRPr="00B64DDB">
        <w:rPr>
          <w:rFonts w:ascii="Times New Roman" w:hAnsi="Times New Roman" w:cs="Times New Roman"/>
          <w:sz w:val="28"/>
          <w:szCs w:val="28"/>
        </w:rPr>
        <w:t xml:space="preserve">шать 10 минут.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343D55" w:rsidRPr="00B64DD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ответственное за предоставление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343D55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</w:t>
      </w:r>
      <w:r w:rsidR="00CC47CE">
        <w:rPr>
          <w:rFonts w:ascii="Times New Roman" w:hAnsi="Times New Roman" w:cs="Times New Roman"/>
          <w:sz w:val="28"/>
          <w:szCs w:val="28"/>
        </w:rPr>
        <w:t>вопросам, указанным в пункте 1.5</w:t>
      </w:r>
      <w:r w:rsidR="00343D55" w:rsidRPr="00B64DDB">
        <w:rPr>
          <w:rFonts w:ascii="Times New Roman" w:hAnsi="Times New Roman" w:cs="Times New Roman"/>
          <w:sz w:val="28"/>
          <w:szCs w:val="28"/>
        </w:rPr>
        <w:t>. настоящего А</w:t>
      </w:r>
      <w:r w:rsidR="00343D55" w:rsidRPr="00B64DDB">
        <w:rPr>
          <w:rFonts w:ascii="Times New Roman" w:hAnsi="Times New Roman" w:cs="Times New Roman"/>
          <w:sz w:val="28"/>
          <w:szCs w:val="28"/>
        </w:rPr>
        <w:t>д</w:t>
      </w:r>
      <w:r w:rsidR="00343D55" w:rsidRPr="00B64DDB">
        <w:rPr>
          <w:rFonts w:ascii="Times New Roman" w:hAnsi="Times New Roman" w:cs="Times New Roman"/>
          <w:sz w:val="28"/>
          <w:szCs w:val="28"/>
        </w:rPr>
        <w:t>министративного регламента в порядке, установленном Федеральным зак</w:t>
      </w:r>
      <w:r w:rsidR="00343D55" w:rsidRPr="00B64DDB">
        <w:rPr>
          <w:rFonts w:ascii="Times New Roman" w:hAnsi="Times New Roman" w:cs="Times New Roman"/>
          <w:sz w:val="28"/>
          <w:szCs w:val="28"/>
        </w:rPr>
        <w:t>о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ном от 2 мая 2006 г. № 59-ФЗ «О порядке рассмотрения обращений граждан Российской Федерации». 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0F5E">
        <w:rPr>
          <w:rFonts w:ascii="Times New Roman" w:hAnsi="Times New Roman" w:cs="Times New Roman"/>
          <w:sz w:val="28"/>
          <w:szCs w:val="28"/>
        </w:rPr>
        <w:t>8</w:t>
      </w:r>
      <w:r w:rsidRPr="00B64DDB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естр государственных и муниципальных услуг (функций)», утвержденным постановлением </w:t>
      </w:r>
      <w:r w:rsidRPr="00B4437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 октября 2011 г. № 861, </w:t>
      </w:r>
      <w:r w:rsidRPr="00B4437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предусмотренные Постановлением Правительства Кемеро</w:t>
      </w:r>
      <w:r w:rsidRPr="00B443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437A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– Кузбасса от 30.03.2021 № 146.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документах,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343D55" w:rsidRPr="00B64DD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43D55" w:rsidRPr="00B64DDB">
        <w:rPr>
          <w:rFonts w:ascii="Times New Roman" w:hAnsi="Times New Roman" w:cs="Times New Roman"/>
          <w:sz w:val="28"/>
          <w:szCs w:val="28"/>
        </w:rPr>
        <w:t>. На официальном сайте Уполномоченного органа, на стендах в м</w:t>
      </w:r>
      <w:r w:rsidR="00343D55" w:rsidRPr="00B64DDB">
        <w:rPr>
          <w:rFonts w:ascii="Times New Roman" w:hAnsi="Times New Roman" w:cs="Times New Roman"/>
          <w:sz w:val="28"/>
          <w:szCs w:val="28"/>
        </w:rPr>
        <w:t>е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стах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</w:t>
      </w:r>
      <w:r w:rsidR="00343D55">
        <w:rPr>
          <w:rFonts w:ascii="Times New Roman" w:hAnsi="Times New Roman" w:cs="Times New Roman"/>
          <w:sz w:val="28"/>
          <w:szCs w:val="28"/>
        </w:rPr>
        <w:t>и в подведомственной организ</w:t>
      </w:r>
      <w:r w:rsidR="00343D55">
        <w:rPr>
          <w:rFonts w:ascii="Times New Roman" w:hAnsi="Times New Roman" w:cs="Times New Roman"/>
          <w:sz w:val="28"/>
          <w:szCs w:val="28"/>
        </w:rPr>
        <w:t>а</w:t>
      </w:r>
      <w:r w:rsidR="00343D55">
        <w:rPr>
          <w:rFonts w:ascii="Times New Roman" w:hAnsi="Times New Roman" w:cs="Times New Roman"/>
          <w:sz w:val="28"/>
          <w:szCs w:val="28"/>
        </w:rPr>
        <w:t>ции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 месте нахождения и график</w:t>
      </w:r>
      <w:r w:rsidR="00CA1F4A">
        <w:rPr>
          <w:rFonts w:ascii="Times New Roman" w:hAnsi="Times New Roman" w:cs="Times New Roman"/>
          <w:sz w:val="28"/>
          <w:szCs w:val="28"/>
        </w:rPr>
        <w:t xml:space="preserve">е работы Уполномоченного органа, </w:t>
      </w:r>
      <w:r w:rsidRPr="00B64DDB">
        <w:rPr>
          <w:rFonts w:ascii="Times New Roman" w:hAnsi="Times New Roman" w:cs="Times New Roman"/>
          <w:sz w:val="28"/>
          <w:szCs w:val="28"/>
        </w:rPr>
        <w:t>а та</w:t>
      </w:r>
      <w:r w:rsidRPr="00B64DDB">
        <w:rPr>
          <w:rFonts w:ascii="Times New Roman" w:hAnsi="Times New Roman" w:cs="Times New Roman"/>
          <w:sz w:val="28"/>
          <w:szCs w:val="28"/>
        </w:rPr>
        <w:t>к</w:t>
      </w:r>
      <w:r w:rsidRPr="00B64DD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организаций;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4DD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4DDB">
        <w:rPr>
          <w:rFonts w:ascii="Times New Roman" w:hAnsi="Times New Roman" w:cs="Times New Roman"/>
          <w:sz w:val="28"/>
          <w:szCs w:val="28"/>
        </w:rPr>
        <w:t>, а также электронной почты и (или) формы обратной связи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подведомственных организаций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343D55" w:rsidRPr="00B64DD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43D55" w:rsidRPr="00B64DDB">
        <w:rPr>
          <w:rFonts w:ascii="Times New Roman" w:hAnsi="Times New Roman" w:cs="Times New Roman"/>
          <w:sz w:val="28"/>
          <w:szCs w:val="28"/>
        </w:rPr>
        <w:t>. В залах ожидания Уполномоченного органа размещаются норм</w:t>
      </w:r>
      <w:r w:rsidR="00343D55" w:rsidRPr="00B64DDB">
        <w:rPr>
          <w:rFonts w:ascii="Times New Roman" w:hAnsi="Times New Roman" w:cs="Times New Roman"/>
          <w:sz w:val="28"/>
          <w:szCs w:val="28"/>
        </w:rPr>
        <w:t>а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тивные правовые акты, регулирующие порядок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</w:t>
      </w:r>
      <w:r w:rsidR="00343D55">
        <w:rPr>
          <w:rFonts w:ascii="Times New Roman" w:hAnsi="Times New Roman" w:cs="Times New Roman"/>
          <w:sz w:val="28"/>
          <w:szCs w:val="28"/>
        </w:rPr>
        <w:t>ь</w:t>
      </w:r>
      <w:r w:rsidR="00343D55">
        <w:rPr>
          <w:rFonts w:ascii="Times New Roman" w:hAnsi="Times New Roman" w:cs="Times New Roman"/>
          <w:sz w:val="28"/>
          <w:szCs w:val="28"/>
        </w:rPr>
        <w:t>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</w:t>
      </w:r>
      <w:r w:rsidR="00343D55" w:rsidRPr="00B64DDB">
        <w:rPr>
          <w:rFonts w:ascii="Times New Roman" w:hAnsi="Times New Roman" w:cs="Times New Roman"/>
          <w:sz w:val="28"/>
          <w:szCs w:val="28"/>
        </w:rPr>
        <w:t>а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нию заявителя предоставляются ему для ознакомления. </w:t>
      </w:r>
    </w:p>
    <w:p w:rsidR="00343D55" w:rsidRPr="00B64DDB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. Размещение информации о порядке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</w:t>
      </w:r>
      <w:r w:rsidR="00343D55">
        <w:rPr>
          <w:rFonts w:ascii="Times New Roman" w:hAnsi="Times New Roman" w:cs="Times New Roman"/>
          <w:sz w:val="28"/>
          <w:szCs w:val="28"/>
        </w:rPr>
        <w:t>ь</w:t>
      </w:r>
      <w:r w:rsidR="00343D55">
        <w:rPr>
          <w:rFonts w:ascii="Times New Roman" w:hAnsi="Times New Roman" w:cs="Times New Roman"/>
          <w:sz w:val="28"/>
          <w:szCs w:val="28"/>
        </w:rPr>
        <w:t>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343D55">
        <w:rPr>
          <w:rFonts w:ascii="Times New Roman" w:hAnsi="Times New Roman" w:cs="Times New Roman"/>
          <w:sz w:val="28"/>
          <w:szCs w:val="28"/>
        </w:rPr>
        <w:t>подведомственной о</w:t>
      </w:r>
      <w:r w:rsidR="00343D55">
        <w:rPr>
          <w:rFonts w:ascii="Times New Roman" w:hAnsi="Times New Roman" w:cs="Times New Roman"/>
          <w:sz w:val="28"/>
          <w:szCs w:val="28"/>
        </w:rPr>
        <w:t>р</w:t>
      </w:r>
      <w:r w:rsidR="00343D55">
        <w:rPr>
          <w:rFonts w:ascii="Times New Roman" w:hAnsi="Times New Roman" w:cs="Times New Roman"/>
          <w:sz w:val="28"/>
          <w:szCs w:val="28"/>
        </w:rPr>
        <w:t>ганизации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 к информированию, уст</w:t>
      </w:r>
      <w:r w:rsidR="00343D55" w:rsidRPr="00B64DDB">
        <w:rPr>
          <w:rFonts w:ascii="Times New Roman" w:hAnsi="Times New Roman" w:cs="Times New Roman"/>
          <w:sz w:val="28"/>
          <w:szCs w:val="28"/>
        </w:rPr>
        <w:t>а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новленных </w:t>
      </w:r>
      <w:r w:rsidR="00343D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</w:t>
      </w:r>
    </w:p>
    <w:p w:rsidR="00343D5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343D55">
        <w:rPr>
          <w:rFonts w:ascii="Times New Roman" w:hAnsi="Times New Roman" w:cs="Times New Roman"/>
          <w:sz w:val="28"/>
          <w:szCs w:val="28"/>
        </w:rPr>
        <w:t>у</w:t>
      </w:r>
      <w:r w:rsidR="00343D55">
        <w:rPr>
          <w:rFonts w:ascii="Times New Roman" w:hAnsi="Times New Roman" w:cs="Times New Roman"/>
          <w:sz w:val="28"/>
          <w:szCs w:val="28"/>
        </w:rPr>
        <w:t>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может быть получена заяви</w:t>
      </w:r>
      <w:r w:rsidR="00343D55">
        <w:rPr>
          <w:rFonts w:ascii="Times New Roman" w:hAnsi="Times New Roman" w:cs="Times New Roman"/>
          <w:sz w:val="28"/>
          <w:szCs w:val="28"/>
        </w:rPr>
        <w:t>телем в личном кабинете на ЕПГУ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, а также в соответствующем структурном подразделении Уполномоченного органа, </w:t>
      </w:r>
      <w:r w:rsidR="00343D55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организациях </w:t>
      </w:r>
      <w:r w:rsidR="00343D55" w:rsidRPr="00B64DDB">
        <w:rPr>
          <w:rFonts w:ascii="Times New Roman" w:hAnsi="Times New Roman" w:cs="Times New Roman"/>
          <w:sz w:val="28"/>
          <w:szCs w:val="28"/>
        </w:rPr>
        <w:t>при обращении заявителя лично, по тел</w:t>
      </w:r>
      <w:r w:rsidR="00343D55" w:rsidRPr="00B64DDB">
        <w:rPr>
          <w:rFonts w:ascii="Times New Roman" w:hAnsi="Times New Roman" w:cs="Times New Roman"/>
          <w:sz w:val="28"/>
          <w:szCs w:val="28"/>
        </w:rPr>
        <w:t>е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фону, посредством электронной почты или почтовой связи. 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5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4B284B" w:rsidRPr="00EB4B50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64DDB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муниципальные </w:t>
      </w:r>
      <w:r w:rsidR="009A2F10">
        <w:rPr>
          <w:rFonts w:ascii="Times New Roman" w:hAnsi="Times New Roman" w:cs="Times New Roman"/>
          <w:bCs/>
          <w:iCs/>
          <w:sz w:val="28"/>
          <w:szCs w:val="28"/>
        </w:rPr>
        <w:t>образовательные учреждения</w:t>
      </w:r>
      <w:r w:rsidRPr="00B64DDB">
        <w:rPr>
          <w:rFonts w:ascii="Times New Roman" w:hAnsi="Times New Roman" w:cs="Times New Roman"/>
          <w:bCs/>
          <w:sz w:val="28"/>
          <w:szCs w:val="28"/>
        </w:rPr>
        <w:t>, реализующие образовател</w:t>
      </w:r>
      <w:r w:rsidRPr="00B64DDB">
        <w:rPr>
          <w:rFonts w:ascii="Times New Roman" w:hAnsi="Times New Roman" w:cs="Times New Roman"/>
          <w:bCs/>
          <w:sz w:val="28"/>
          <w:szCs w:val="28"/>
        </w:rPr>
        <w:t>ь</w:t>
      </w:r>
      <w:r w:rsidRPr="00B64DDB">
        <w:rPr>
          <w:rFonts w:ascii="Times New Roman" w:hAnsi="Times New Roman" w:cs="Times New Roman"/>
          <w:bCs/>
          <w:sz w:val="28"/>
          <w:szCs w:val="28"/>
        </w:rPr>
        <w:t>ные программы дошкольного образования»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самоуправления, 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управление образования Киселевского городского округа.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Киселевского городского округа.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предоставлении муниципальной услуги принимают участие: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подведомственные организации,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размещен на официал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Уполномоченного органа (</w:t>
      </w:r>
      <w:hyperlink r:id="rId10" w:history="1">
        <w:r w:rsidRPr="00014F27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http://www.obrazov-ksl.edusite.ru/p689aa1.html</w:t>
        </w:r>
      </w:hyperlink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343D55" w:rsidRPr="0080582F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2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805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D55" w:rsidRPr="0080582F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2F">
        <w:rPr>
          <w:rFonts w:ascii="Times New Roman" w:hAnsi="Times New Roman" w:cs="Times New Roman"/>
          <w:sz w:val="28"/>
          <w:szCs w:val="28"/>
        </w:rPr>
        <w:t>Отделением по вопросам миграции МВД России по г. Киселевску;</w:t>
      </w:r>
    </w:p>
    <w:p w:rsidR="00343D55" w:rsidRPr="0080582F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82F"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Психолого-медико-педагогической комиссией Киселевского городск</w:t>
      </w:r>
      <w:r w:rsidRPr="0080582F">
        <w:rPr>
          <w:rFonts w:ascii="Times New Roman" w:hAnsi="Times New Roman" w:cs="Times New Roman"/>
          <w:iCs/>
          <w:sz w:val="28"/>
          <w:szCs w:val="28"/>
        </w:rPr>
        <w:t>о</w:t>
      </w:r>
      <w:r w:rsidRPr="0080582F">
        <w:rPr>
          <w:rFonts w:ascii="Times New Roman" w:hAnsi="Times New Roman" w:cs="Times New Roman"/>
          <w:iCs/>
          <w:sz w:val="28"/>
          <w:szCs w:val="28"/>
        </w:rPr>
        <w:t>го округа;</w:t>
      </w:r>
    </w:p>
    <w:p w:rsidR="00343D55" w:rsidRPr="0080582F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82F">
        <w:rPr>
          <w:rFonts w:ascii="Times New Roman" w:hAnsi="Times New Roman" w:cs="Times New Roman"/>
          <w:iCs/>
          <w:sz w:val="28"/>
          <w:szCs w:val="28"/>
        </w:rPr>
        <w:t>управлением социальной защиты Киселевского городского округа;</w:t>
      </w:r>
    </w:p>
    <w:p w:rsidR="00343D55" w:rsidRPr="00B64DDB" w:rsidRDefault="0015137E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государственным бюджетным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>Кис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>е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>л</w:t>
      </w:r>
      <w:r w:rsidR="00662169">
        <w:rPr>
          <w:rFonts w:ascii="Times New Roman" w:hAnsi="Times New Roman" w:cs="Times New Roman"/>
          <w:iCs/>
          <w:sz w:val="28"/>
          <w:szCs w:val="28"/>
        </w:rPr>
        <w:t>ё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>вская детская больница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343D55" w:rsidRPr="0080582F">
        <w:rPr>
          <w:rFonts w:ascii="Times New Roman" w:hAnsi="Times New Roman" w:cs="Times New Roman"/>
          <w:iCs/>
          <w:sz w:val="28"/>
          <w:szCs w:val="28"/>
        </w:rPr>
        <w:t>.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Уполномоченному о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гану запрещается требовать от заявителя осуществления действий, в том чи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св</w:t>
      </w:r>
      <w:r w:rsidRPr="00B64DDB">
        <w:rPr>
          <w:rFonts w:ascii="Times New Roman" w:hAnsi="Times New Roman" w:cs="Times New Roman"/>
          <w:sz w:val="28"/>
          <w:szCs w:val="28"/>
        </w:rPr>
        <w:t>я</w:t>
      </w:r>
      <w:r w:rsidRPr="00B64DDB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69" w:rsidRPr="00B64DDB" w:rsidRDefault="00662169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62169" w:rsidRPr="00B64DDB" w:rsidRDefault="00662169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является: 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образовательной организации,</w:t>
      </w:r>
      <w:r w:rsidRPr="00B64DDB">
        <w:rPr>
          <w:rFonts w:ascii="Times New Roman" w:hAnsi="Times New Roman" w:cs="Times New Roman"/>
          <w:sz w:val="28"/>
          <w:szCs w:val="28"/>
        </w:rPr>
        <w:t xml:space="preserve"> (промежуточный результат) и направление </w:t>
      </w:r>
      <w:r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(основной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зультат).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2.5.1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64DDB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части пр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межуточного результата по форме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5407CE">
        <w:rPr>
          <w:rFonts w:ascii="Times New Roman" w:hAnsi="Times New Roman" w:cs="Times New Roman"/>
          <w:sz w:val="28"/>
          <w:szCs w:val="28"/>
        </w:rPr>
        <w:t>3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5407CE">
        <w:rPr>
          <w:rFonts w:ascii="Times New Roman" w:hAnsi="Times New Roman" w:cs="Times New Roman"/>
          <w:sz w:val="28"/>
          <w:szCs w:val="28"/>
        </w:rPr>
        <w:t>4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2.5.2.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части осно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ного результата по форме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1944FD">
        <w:rPr>
          <w:rFonts w:ascii="Times New Roman" w:hAnsi="Times New Roman" w:cs="Times New Roman"/>
          <w:sz w:val="28"/>
          <w:szCs w:val="28"/>
        </w:rPr>
        <w:t xml:space="preserve">6 </w:t>
      </w:r>
      <w:r w:rsidRPr="00B64DDB">
        <w:rPr>
          <w:rFonts w:ascii="Times New Roman" w:hAnsi="Times New Roman" w:cs="Times New Roman"/>
          <w:sz w:val="28"/>
          <w:szCs w:val="28"/>
        </w:rPr>
        <w:t xml:space="preserve">и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1944FD">
        <w:rPr>
          <w:rFonts w:ascii="Times New Roman" w:hAnsi="Times New Roman" w:cs="Times New Roman"/>
          <w:sz w:val="28"/>
          <w:szCs w:val="28"/>
        </w:rPr>
        <w:t>7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2.5.3.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ч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сти промежуточного результата – постановки на учет по форме,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1944FD">
        <w:rPr>
          <w:rFonts w:ascii="Times New Roman" w:hAnsi="Times New Roman" w:cs="Times New Roman"/>
          <w:sz w:val="28"/>
          <w:szCs w:val="28"/>
        </w:rPr>
        <w:t>8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1944FD">
        <w:rPr>
          <w:rFonts w:ascii="Times New Roman" w:hAnsi="Times New Roman" w:cs="Times New Roman"/>
          <w:sz w:val="28"/>
          <w:szCs w:val="28"/>
        </w:rPr>
        <w:t>9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гламенту. </w:t>
      </w:r>
    </w:p>
    <w:p w:rsidR="00EA3420" w:rsidRPr="00B64DDB" w:rsidRDefault="00EA3420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Решение об отказе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приеме документов вын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сится  по форме,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, в том числе с учетом необходимости обращения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подведомственные организации, </w:t>
      </w:r>
      <w:r w:rsidRPr="00B64DDB">
        <w:rPr>
          <w:rFonts w:ascii="Times New Roman" w:hAnsi="Times New Roman" w:cs="Times New Roman"/>
          <w:bCs/>
          <w:sz w:val="28"/>
          <w:szCs w:val="28"/>
        </w:rPr>
        <w:t>срок приост</w:t>
      </w:r>
      <w:r w:rsidRPr="00B64DDB">
        <w:rPr>
          <w:rFonts w:ascii="Times New Roman" w:hAnsi="Times New Roman" w:cs="Times New Roman"/>
          <w:bCs/>
          <w:sz w:val="28"/>
          <w:szCs w:val="28"/>
        </w:rPr>
        <w:t>а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новления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4DDB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0527B">
        <w:rPr>
          <w:rFonts w:ascii="Times New Roman" w:hAnsi="Times New Roman" w:cs="Times New Roman"/>
          <w:sz w:val="28"/>
          <w:szCs w:val="28"/>
        </w:rPr>
        <w:t>получ</w:t>
      </w:r>
      <w:r w:rsidR="0050527B">
        <w:rPr>
          <w:rFonts w:ascii="Times New Roman" w:hAnsi="Times New Roman" w:cs="Times New Roman"/>
          <w:sz w:val="28"/>
          <w:szCs w:val="28"/>
        </w:rPr>
        <w:t>е</w:t>
      </w:r>
      <w:r w:rsidR="0050527B">
        <w:rPr>
          <w:rFonts w:ascii="Times New Roman" w:hAnsi="Times New Roman" w:cs="Times New Roman"/>
          <w:sz w:val="28"/>
          <w:szCs w:val="28"/>
        </w:rPr>
        <w:t>ния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0527B">
        <w:rPr>
          <w:rFonts w:ascii="Times New Roman" w:hAnsi="Times New Roman" w:cs="Times New Roman"/>
          <w:sz w:val="28"/>
          <w:szCs w:val="28"/>
        </w:rPr>
        <w:t xml:space="preserve"> (наличия доступа к заявлению в </w:t>
      </w:r>
      <w:r w:rsidR="00662169">
        <w:rPr>
          <w:rFonts w:ascii="Times New Roman" w:hAnsi="Times New Roman" w:cs="Times New Roman"/>
          <w:sz w:val="28"/>
          <w:szCs w:val="28"/>
        </w:rPr>
        <w:t>региональной</w:t>
      </w:r>
      <w:r w:rsidR="00662169" w:rsidRPr="00A36DBD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662169" w:rsidRPr="00A36DBD">
        <w:rPr>
          <w:rFonts w:ascii="Times New Roman" w:hAnsi="Times New Roman" w:cs="Times New Roman"/>
          <w:sz w:val="28"/>
          <w:szCs w:val="28"/>
        </w:rPr>
        <w:t>н</w:t>
      </w:r>
      <w:r w:rsidR="00662169" w:rsidRPr="00A36DBD">
        <w:rPr>
          <w:rFonts w:ascii="Times New Roman" w:hAnsi="Times New Roman" w:cs="Times New Roman"/>
          <w:sz w:val="28"/>
          <w:szCs w:val="28"/>
        </w:rPr>
        <w:t>н</w:t>
      </w:r>
      <w:r w:rsidR="00662169">
        <w:rPr>
          <w:rFonts w:ascii="Times New Roman" w:hAnsi="Times New Roman" w:cs="Times New Roman"/>
          <w:sz w:val="28"/>
          <w:szCs w:val="28"/>
        </w:rPr>
        <w:t>ой  системе</w:t>
      </w:r>
      <w:r w:rsidR="00662169" w:rsidRPr="00A36DBD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</w:t>
      </w:r>
      <w:r w:rsidR="0050527B">
        <w:rPr>
          <w:rFonts w:ascii="Times New Roman" w:hAnsi="Times New Roman" w:cs="Times New Roman"/>
          <w:sz w:val="28"/>
          <w:szCs w:val="28"/>
        </w:rPr>
        <w:t>)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документов, необх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B64DDB">
        <w:rPr>
          <w:rFonts w:ascii="Times New Roman" w:hAnsi="Times New Roman" w:cs="Times New Roman"/>
          <w:sz w:val="28"/>
          <w:szCs w:val="28"/>
        </w:rPr>
        <w:t>направляет заявителю способом, указанном в заявлении, или в случае подачи заявления в электро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ном виде путем направления информации в личный кабинет на ЕПГУ 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зультаты, указанные в пунктах 2.5.1 или 2.5.3 Административного регламе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та.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 дня со дня утверждения документа о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с учетом желаемой даты приема, указанной в заявлении, направляет заявителю результат, ук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занный в пункте 2.5.2 Административного регламента.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2.7. Перечень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пальных услуг (функций)», в с</w:t>
      </w:r>
      <w:r>
        <w:rPr>
          <w:rFonts w:ascii="Times New Roman" w:hAnsi="Times New Roman" w:cs="Times New Roman"/>
          <w:sz w:val="28"/>
          <w:szCs w:val="28"/>
        </w:rPr>
        <w:t>оответствующих разделах на ЕПГУ</w:t>
      </w:r>
      <w:r w:rsidRPr="00B64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оф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органа: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30A2" w:rsidRPr="00523E05" w:rsidRDefault="00343D55" w:rsidP="002B66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</w:t>
      </w:r>
      <w:r w:rsidR="009330A2">
        <w:rPr>
          <w:rFonts w:ascii="Times New Roman" w:hAnsi="Times New Roman" w:cs="Times New Roman"/>
          <w:sz w:val="28"/>
          <w:szCs w:val="28"/>
        </w:rPr>
        <w:t>сийской Федерации»; (</w:t>
      </w:r>
      <w:r w:rsidR="009330A2" w:rsidRPr="00523E05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</w:t>
      </w:r>
      <w:r w:rsidR="009330A2" w:rsidRPr="00523E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30A2" w:rsidRPr="00523E05">
        <w:rPr>
          <w:rFonts w:ascii="Times New Roman" w:eastAsia="Times New Roman" w:hAnsi="Times New Roman" w:cs="Times New Roman"/>
          <w:sz w:val="28"/>
          <w:szCs w:val="28"/>
        </w:rPr>
        <w:t xml:space="preserve">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="009330A2" w:rsidRPr="00523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http://pravo.gov.ru</w:t>
        </w:r>
      </w:hyperlink>
      <w:r w:rsidR="009330A2" w:rsidRPr="00523E05">
        <w:rPr>
          <w:rFonts w:ascii="Times New Roman" w:eastAsia="Times New Roman" w:hAnsi="Times New Roman" w:cs="Times New Roman"/>
          <w:sz w:val="28"/>
          <w:szCs w:val="28"/>
        </w:rPr>
        <w:t xml:space="preserve">, 30.12.2012, «Российская газета», № 303, 31.12.2012, «Собрание законодательства РФ», 31.12.2012, </w:t>
      </w:r>
      <w:r w:rsidR="009330A2">
        <w:rPr>
          <w:rFonts w:ascii="Times New Roman" w:eastAsia="Times New Roman" w:hAnsi="Times New Roman" w:cs="Times New Roman"/>
          <w:sz w:val="28"/>
          <w:szCs w:val="28"/>
        </w:rPr>
        <w:t>№ 53 (ч. 1), ст. 7598.);</w:t>
      </w:r>
    </w:p>
    <w:p w:rsidR="000958F3" w:rsidRPr="00CE1317" w:rsidRDefault="00343D55" w:rsidP="002B668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 России от 15 мая 2020 г. № 236 «Об утве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ждении Порядка приема на обучения по образовательным программам 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>школьного образования»</w:t>
      </w:r>
      <w:r w:rsidR="000958F3">
        <w:rPr>
          <w:rFonts w:ascii="Times New Roman" w:hAnsi="Times New Roman" w:cs="Times New Roman"/>
          <w:sz w:val="28"/>
          <w:szCs w:val="28"/>
        </w:rPr>
        <w:t xml:space="preserve"> (</w:t>
      </w:r>
      <w:r w:rsidR="000958F3" w:rsidRPr="000958F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</w:t>
      </w:r>
      <w:r w:rsidR="000958F3" w:rsidRPr="000958F3">
        <w:rPr>
          <w:rFonts w:ascii="Times New Roman" w:hAnsi="Times New Roman" w:cs="Times New Roman"/>
          <w:sz w:val="28"/>
          <w:szCs w:val="28"/>
        </w:rPr>
        <w:t>р</w:t>
      </w:r>
      <w:r w:rsidR="000958F3" w:rsidRPr="000958F3">
        <w:rPr>
          <w:rFonts w:ascii="Times New Roman" w:hAnsi="Times New Roman" w:cs="Times New Roman"/>
          <w:sz w:val="28"/>
          <w:szCs w:val="28"/>
        </w:rPr>
        <w:t>мации http://www.pravo.gov.ru, 18.06.2020</w:t>
      </w:r>
      <w:r w:rsidR="000958F3">
        <w:rPr>
          <w:rFonts w:ascii="Times New Roman" w:hAnsi="Times New Roman" w:cs="Times New Roman"/>
          <w:sz w:val="28"/>
          <w:szCs w:val="28"/>
        </w:rPr>
        <w:t>.);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 России от 28 декабря 2015 г № 1527 «Об утве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ждении Порядка и условий осуществления перевода обучающихся из одной организации, осуществляющей образовательную деятельность по образов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образования, в другие организации, ос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ществляющие образовательную деятельность по образовательным програ</w:t>
      </w:r>
      <w:r w:rsidRPr="00B64DDB">
        <w:rPr>
          <w:rFonts w:ascii="Times New Roman" w:hAnsi="Times New Roman" w:cs="Times New Roman"/>
          <w:sz w:val="28"/>
          <w:szCs w:val="28"/>
        </w:rPr>
        <w:t>м</w:t>
      </w:r>
      <w:r w:rsidRPr="00B64DDB">
        <w:rPr>
          <w:rFonts w:ascii="Times New Roman" w:hAnsi="Times New Roman" w:cs="Times New Roman"/>
          <w:sz w:val="28"/>
          <w:szCs w:val="28"/>
        </w:rPr>
        <w:t>мам соответствующих уровня и направленности» (в части перевода в гос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дарственную или муниципальную образовательную организацию по иници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тиве родителя (законного пред</w:t>
      </w:r>
      <w:r w:rsidR="007D3F1A">
        <w:rPr>
          <w:rFonts w:ascii="Times New Roman" w:hAnsi="Times New Roman" w:cs="Times New Roman"/>
          <w:sz w:val="28"/>
          <w:szCs w:val="28"/>
        </w:rPr>
        <w:t>ставителя)) (</w:t>
      </w:r>
      <w:r w:rsidR="007D3F1A" w:rsidRPr="007D3F1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proofErr w:type="gramEnd"/>
      <w:r w:rsidR="007D3F1A" w:rsidRPr="007D3F1A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7D3F1A" w:rsidRPr="007D3F1A">
        <w:rPr>
          <w:rFonts w:ascii="Times New Roman" w:hAnsi="Times New Roman" w:cs="Times New Roman"/>
          <w:sz w:val="28"/>
          <w:szCs w:val="28"/>
        </w:rPr>
        <w:t>www.pravo.gov.ru, 08.02.2016, «Российская газ</w:t>
      </w:r>
      <w:r w:rsidR="007D3F1A" w:rsidRPr="007D3F1A">
        <w:rPr>
          <w:rFonts w:ascii="Times New Roman" w:hAnsi="Times New Roman" w:cs="Times New Roman"/>
          <w:sz w:val="28"/>
          <w:szCs w:val="28"/>
        </w:rPr>
        <w:t>е</w:t>
      </w:r>
      <w:r w:rsidR="007D3F1A" w:rsidRPr="007D3F1A">
        <w:rPr>
          <w:rFonts w:ascii="Times New Roman" w:hAnsi="Times New Roman" w:cs="Times New Roman"/>
          <w:sz w:val="28"/>
          <w:szCs w:val="28"/>
        </w:rPr>
        <w:t>та», № 27, 10.02.2016</w:t>
      </w:r>
      <w:r w:rsidR="007D3F1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43D55" w:rsidRPr="00B64DDB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 России от 31 июля 2020 г. № 373 «Об утве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ждении Порядка организации и осуществления образовательной деятельн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сти по основным общеобразовательным программам - образовательным пр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граммам дошкольного образования» (в части количества детей в отдельных группах или отдельных образовательных организациях)</w:t>
      </w:r>
      <w:r w:rsidR="00204B34" w:rsidRPr="00204B34">
        <w:rPr>
          <w:rFonts w:ascii="Times New Roman" w:hAnsi="Times New Roman" w:cs="Times New Roman"/>
          <w:sz w:val="28"/>
          <w:szCs w:val="28"/>
        </w:rPr>
        <w:t xml:space="preserve"> </w:t>
      </w:r>
      <w:r w:rsidR="00204B34">
        <w:rPr>
          <w:rFonts w:ascii="Times New Roman" w:hAnsi="Times New Roman" w:cs="Times New Roman"/>
          <w:sz w:val="28"/>
          <w:szCs w:val="28"/>
        </w:rPr>
        <w:t>(</w:t>
      </w:r>
      <w:r w:rsidR="00204B34" w:rsidRPr="00204B34">
        <w:rPr>
          <w:rFonts w:ascii="Times New Roman" w:hAnsi="Times New Roman" w:cs="Times New Roman"/>
          <w:sz w:val="28"/>
          <w:szCs w:val="28"/>
        </w:rPr>
        <w:t>Официальный и</w:t>
      </w:r>
      <w:r w:rsidR="00204B34" w:rsidRPr="00204B34">
        <w:rPr>
          <w:rFonts w:ascii="Times New Roman" w:hAnsi="Times New Roman" w:cs="Times New Roman"/>
          <w:sz w:val="28"/>
          <w:szCs w:val="28"/>
        </w:rPr>
        <w:t>н</w:t>
      </w:r>
      <w:r w:rsidR="00204B34" w:rsidRPr="00204B34">
        <w:rPr>
          <w:rFonts w:ascii="Times New Roman" w:hAnsi="Times New Roman" w:cs="Times New Roman"/>
          <w:sz w:val="28"/>
          <w:szCs w:val="28"/>
        </w:rPr>
        <w:t>тернет-портал правовой информации http://www.pravo.gov.ru, 01.09.2020</w:t>
      </w:r>
      <w:r w:rsidR="00204B34">
        <w:rPr>
          <w:rFonts w:ascii="Times New Roman" w:hAnsi="Times New Roman" w:cs="Times New Roman"/>
          <w:sz w:val="28"/>
          <w:szCs w:val="28"/>
        </w:rPr>
        <w:t>);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34">
        <w:rPr>
          <w:rFonts w:ascii="Times New Roman" w:hAnsi="Times New Roman" w:cs="Times New Roman"/>
          <w:iCs/>
          <w:sz w:val="28"/>
          <w:szCs w:val="28"/>
        </w:rPr>
        <w:t>Закон Кемеровской области от 14.11.2005 № 123-ОЗ «О мерах социал</w:t>
      </w:r>
      <w:r w:rsidRPr="00204B34">
        <w:rPr>
          <w:rFonts w:ascii="Times New Roman" w:hAnsi="Times New Roman" w:cs="Times New Roman"/>
          <w:iCs/>
          <w:sz w:val="28"/>
          <w:szCs w:val="28"/>
        </w:rPr>
        <w:t>ь</w:t>
      </w:r>
      <w:r w:rsidRPr="00204B34">
        <w:rPr>
          <w:rFonts w:ascii="Times New Roman" w:hAnsi="Times New Roman" w:cs="Times New Roman"/>
          <w:iCs/>
          <w:sz w:val="28"/>
          <w:szCs w:val="28"/>
        </w:rPr>
        <w:t>ной поддержки многодетных семей в Кемеровской области» (приложение «Официально» газета «Кузбасс», № 216, 22.11.2005 г.);</w:t>
      </w:r>
    </w:p>
    <w:p w:rsidR="00343D55" w:rsidRPr="00256926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26">
        <w:rPr>
          <w:rFonts w:ascii="Times New Roman" w:hAnsi="Times New Roman" w:cs="Times New Roman"/>
          <w:b/>
          <w:sz w:val="28"/>
          <w:szCs w:val="28"/>
        </w:rPr>
        <w:t xml:space="preserve">В части предусмотренного федеральным законодательством права на внеочередное предоставление муниципальной услуги: </w:t>
      </w:r>
    </w:p>
    <w:p w:rsidR="00343D55" w:rsidRPr="00B64DDB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г. № 2202-1 «О прок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ра</w:t>
      </w:r>
      <w:r w:rsidRPr="00204B34">
        <w:rPr>
          <w:rFonts w:ascii="Times New Roman" w:hAnsi="Times New Roman" w:cs="Times New Roman"/>
          <w:sz w:val="28"/>
          <w:szCs w:val="28"/>
        </w:rPr>
        <w:t>туре Российской Федерации»</w:t>
      </w:r>
      <w:r w:rsidR="00204B34" w:rsidRPr="00204B34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20.11.1995, № 47, ст. 4472, «Российская газета», № 229, 25.11.1995.</w:t>
      </w:r>
      <w:proofErr w:type="gramEnd"/>
      <w:r w:rsidR="00204B34" w:rsidRPr="0020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B34" w:rsidRPr="00204B34">
        <w:rPr>
          <w:rFonts w:ascii="Times New Roman" w:hAnsi="Times New Roman" w:cs="Times New Roman"/>
          <w:sz w:val="28"/>
          <w:szCs w:val="28"/>
        </w:rPr>
        <w:t>Первон</w:t>
      </w:r>
      <w:r w:rsidR="00204B34" w:rsidRPr="00204B34">
        <w:rPr>
          <w:rFonts w:ascii="Times New Roman" w:hAnsi="Times New Roman" w:cs="Times New Roman"/>
          <w:sz w:val="28"/>
          <w:szCs w:val="28"/>
        </w:rPr>
        <w:t>а</w:t>
      </w:r>
      <w:r w:rsidR="00204B34" w:rsidRPr="00204B34">
        <w:rPr>
          <w:rFonts w:ascii="Times New Roman" w:hAnsi="Times New Roman" w:cs="Times New Roman"/>
          <w:sz w:val="28"/>
          <w:szCs w:val="28"/>
        </w:rPr>
        <w:t>чальный текст документа опубликован в изданиях «Российская газета», № 39, 18.02.1992, «Ведомости СНД РФ и ВС РФ», 20.02.1992, №</w:t>
      </w:r>
      <w:r w:rsidR="00476716">
        <w:rPr>
          <w:rFonts w:ascii="Times New Roman" w:hAnsi="Times New Roman" w:cs="Times New Roman"/>
          <w:sz w:val="28"/>
          <w:szCs w:val="28"/>
        </w:rPr>
        <w:t xml:space="preserve"> 8, ст. 366;</w:t>
      </w:r>
      <w:r w:rsidR="00476716" w:rsidRPr="00476716">
        <w:rPr>
          <w:rFonts w:ascii="Times New Roman" w:hAnsi="Times New Roman" w:cs="Times New Roman"/>
          <w:sz w:val="28"/>
          <w:szCs w:val="28"/>
        </w:rPr>
        <w:t xml:space="preserve"> Офиц</w:t>
      </w:r>
      <w:r w:rsidR="00476716" w:rsidRPr="00476716">
        <w:rPr>
          <w:rFonts w:ascii="Times New Roman" w:hAnsi="Times New Roman" w:cs="Times New Roman"/>
          <w:sz w:val="28"/>
          <w:szCs w:val="28"/>
        </w:rPr>
        <w:t>и</w:t>
      </w:r>
      <w:r w:rsidR="00476716" w:rsidRPr="00476716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 http://pravo.gov.ru</w:t>
      </w:r>
      <w:r w:rsidR="00204B34" w:rsidRPr="00204B34">
        <w:rPr>
          <w:rFonts w:ascii="Times New Roman" w:hAnsi="Times New Roman" w:cs="Times New Roman"/>
          <w:sz w:val="28"/>
          <w:szCs w:val="28"/>
        </w:rPr>
        <w:t>);</w:t>
      </w:r>
      <w:r w:rsidRPr="0020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3D55" w:rsidRPr="00B64DDB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>Закон Российской Федерации от 26 июня 1992 г. № 3132-1 «О статусе судей в Российской Федерации»</w:t>
      </w:r>
      <w:r w:rsidR="00476716" w:rsidRPr="00476716">
        <w:rPr>
          <w:sz w:val="28"/>
          <w:szCs w:val="28"/>
        </w:rPr>
        <w:t xml:space="preserve"> </w:t>
      </w:r>
      <w:r w:rsidR="00476716">
        <w:rPr>
          <w:sz w:val="28"/>
          <w:szCs w:val="28"/>
        </w:rPr>
        <w:t>(</w:t>
      </w:r>
      <w:r w:rsidR="00476716" w:rsidRPr="00476716">
        <w:rPr>
          <w:rFonts w:ascii="Times New Roman" w:hAnsi="Times New Roman" w:cs="Times New Roman"/>
          <w:sz w:val="28"/>
          <w:szCs w:val="28"/>
        </w:rPr>
        <w:t>«Российская юстиция», № 11, 1995.</w:t>
      </w:r>
      <w:proofErr w:type="gramEnd"/>
      <w:r w:rsidR="00476716" w:rsidRPr="0047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716" w:rsidRPr="00476716">
        <w:rPr>
          <w:rFonts w:ascii="Times New Roman" w:hAnsi="Times New Roman" w:cs="Times New Roman"/>
          <w:sz w:val="28"/>
          <w:szCs w:val="28"/>
        </w:rPr>
        <w:t>Перв</w:t>
      </w:r>
      <w:r w:rsidR="00476716" w:rsidRPr="00476716">
        <w:rPr>
          <w:rFonts w:ascii="Times New Roman" w:hAnsi="Times New Roman" w:cs="Times New Roman"/>
          <w:sz w:val="28"/>
          <w:szCs w:val="28"/>
        </w:rPr>
        <w:t>о</w:t>
      </w:r>
      <w:r w:rsidR="00476716" w:rsidRPr="00476716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 «Российская газета», № 170, 29.07.1992, «Ведомости СНД и ВС РФ», 30.07.1992, № 30, ст. 1792.; Официальный интернет-портал правовой информации http://pravo.gov.ru)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43D55" w:rsidRPr="00B64DDB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Федеральный закон от 28 декабря 2010 г. № 403-ФЗ «О Следственном комитете Российской Федерации»</w:t>
      </w:r>
      <w:r w:rsidR="00DC6870" w:rsidRPr="00DC6870">
        <w:rPr>
          <w:rFonts w:ascii="Times New Roman" w:hAnsi="Times New Roman" w:cs="Times New Roman"/>
          <w:sz w:val="28"/>
          <w:szCs w:val="28"/>
        </w:rPr>
        <w:t xml:space="preserve"> («Российская газета», № 296, 30.12.2010, «Собрание законодательства РФ», 03.01.2011, № 1, ст. 15, Официальный и</w:t>
      </w:r>
      <w:r w:rsidR="00DC6870" w:rsidRPr="00DC6870">
        <w:rPr>
          <w:rFonts w:ascii="Times New Roman" w:hAnsi="Times New Roman" w:cs="Times New Roman"/>
          <w:sz w:val="28"/>
          <w:szCs w:val="28"/>
        </w:rPr>
        <w:t>н</w:t>
      </w:r>
      <w:r w:rsidR="00DC6870" w:rsidRPr="00DC6870">
        <w:rPr>
          <w:rFonts w:ascii="Times New Roman" w:hAnsi="Times New Roman" w:cs="Times New Roman"/>
          <w:sz w:val="28"/>
          <w:szCs w:val="28"/>
        </w:rPr>
        <w:t>тернет-портал правовой информации http://pravo.gov.ru)</w:t>
      </w:r>
      <w:r w:rsidRPr="00DC6870">
        <w:rPr>
          <w:rFonts w:ascii="Times New Roman" w:hAnsi="Times New Roman" w:cs="Times New Roman"/>
          <w:sz w:val="28"/>
          <w:szCs w:val="28"/>
        </w:rPr>
        <w:t>;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44" w:rsidRPr="00136C3F" w:rsidRDefault="00343D55" w:rsidP="002B668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 августа 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>2008 г. № 587 «О дополнительных мерах по усилению социальной защиты военнослужащих и сотрудников федеральных органов исполнительной вл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сти, участвующих в выполнении задач по обеспечению безопасности и защ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те граждан Российской Федерации, проживающих на территориях Южной Осетии и Абхазии»</w:t>
      </w:r>
      <w:r w:rsidR="00F61744" w:rsidRPr="00F61744">
        <w:rPr>
          <w:sz w:val="28"/>
          <w:szCs w:val="28"/>
        </w:rPr>
        <w:t xml:space="preserve"> </w:t>
      </w:r>
      <w:r w:rsidR="00F61744" w:rsidRPr="00F61744">
        <w:rPr>
          <w:rFonts w:ascii="Times New Roman" w:hAnsi="Times New Roman" w:cs="Times New Roman"/>
          <w:sz w:val="28"/>
          <w:szCs w:val="28"/>
        </w:rPr>
        <w:t>(«Российская газета», № 173, 15.08.2008, «Собрание з</w:t>
      </w:r>
      <w:r w:rsidR="00F61744" w:rsidRPr="00F61744">
        <w:rPr>
          <w:rFonts w:ascii="Times New Roman" w:hAnsi="Times New Roman" w:cs="Times New Roman"/>
          <w:sz w:val="28"/>
          <w:szCs w:val="28"/>
        </w:rPr>
        <w:t>а</w:t>
      </w:r>
      <w:r w:rsidR="00F61744" w:rsidRPr="00F61744">
        <w:rPr>
          <w:rFonts w:ascii="Times New Roman" w:hAnsi="Times New Roman" w:cs="Times New Roman"/>
          <w:sz w:val="28"/>
          <w:szCs w:val="28"/>
        </w:rPr>
        <w:t xml:space="preserve">конодательства </w:t>
      </w:r>
      <w:r w:rsidR="00182A4D">
        <w:rPr>
          <w:rFonts w:ascii="Times New Roman" w:hAnsi="Times New Roman" w:cs="Times New Roman"/>
          <w:sz w:val="28"/>
          <w:szCs w:val="28"/>
        </w:rPr>
        <w:t>РФ», 18.08.2008, № 33, ст. 3854;</w:t>
      </w:r>
      <w:proofErr w:type="gramEnd"/>
      <w:r w:rsidR="00182A4D">
        <w:rPr>
          <w:rFonts w:ascii="Times New Roman" w:hAnsi="Times New Roman" w:cs="Times New Roman"/>
          <w:sz w:val="28"/>
          <w:szCs w:val="28"/>
        </w:rPr>
        <w:t xml:space="preserve"> о</w:t>
      </w:r>
      <w:r w:rsidR="00182A4D" w:rsidRPr="00DC6870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http://pravo.gov.ru</w:t>
      </w:r>
      <w:r w:rsidR="00F61744" w:rsidRPr="00F61744">
        <w:rPr>
          <w:rFonts w:ascii="Times New Roman" w:hAnsi="Times New Roman" w:cs="Times New Roman"/>
          <w:sz w:val="28"/>
          <w:szCs w:val="28"/>
        </w:rPr>
        <w:t>);</w:t>
      </w:r>
    </w:p>
    <w:p w:rsidR="00182A4D" w:rsidRPr="00C97B4D" w:rsidRDefault="00343D55" w:rsidP="002B668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февраля 2004 г. № 65 «О дополнительных гарантиях и компенсациях военнослуж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щим и сотрудникам федеральных органов исполнительной власти, участв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ющим в контртеррористических операциях и обеспечивающим правопорядок и общественную безопасность на территории Северо-Кавказского региона Россий</w:t>
      </w:r>
      <w:r w:rsidR="00F04A62">
        <w:rPr>
          <w:rFonts w:ascii="Times New Roman" w:hAnsi="Times New Roman" w:cs="Times New Roman"/>
          <w:sz w:val="28"/>
          <w:szCs w:val="28"/>
        </w:rPr>
        <w:t>ской Федерации</w:t>
      </w:r>
      <w:r w:rsidR="00F04A62" w:rsidRPr="00182A4D">
        <w:rPr>
          <w:rFonts w:ascii="Times New Roman" w:hAnsi="Times New Roman" w:cs="Times New Roman"/>
          <w:sz w:val="28"/>
          <w:szCs w:val="28"/>
        </w:rPr>
        <w:t>»</w:t>
      </w:r>
      <w:r w:rsidR="00182A4D" w:rsidRPr="00182A4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30.08.1999, № 35, ст. 4321, «Российская газета», № 169, 31.08.1999; официальный интернет-портал правовой информации http://pravo.gov.ru);</w:t>
      </w:r>
      <w:proofErr w:type="gramEnd"/>
    </w:p>
    <w:p w:rsidR="00343D55" w:rsidRPr="00182A4D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</w:t>
      </w:r>
      <w:r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8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>ной защите граждан, подвергшихся воздействию радиации вследствие кат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строфы на Чернобыльской АЭС»;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27 дека</w:t>
      </w:r>
      <w:r w:rsidRPr="00B64DDB">
        <w:rPr>
          <w:rFonts w:ascii="Times New Roman" w:hAnsi="Times New Roman" w:cs="Times New Roman"/>
          <w:sz w:val="28"/>
          <w:szCs w:val="28"/>
        </w:rPr>
        <w:t>б</w:t>
      </w:r>
      <w:r w:rsidRPr="00B64DDB">
        <w:rPr>
          <w:rFonts w:ascii="Times New Roman" w:hAnsi="Times New Roman" w:cs="Times New Roman"/>
          <w:sz w:val="28"/>
          <w:szCs w:val="28"/>
        </w:rPr>
        <w:t>ря 1991 г. № 2123-1 «О распространении действия Закона РСФСР «О соц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альной защите граждан, подвергшихся воздействию радиации вследствие к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тастрофы на Чернобыльской АЭС» на граждан из подразделений особого риска»; </w:t>
      </w:r>
    </w:p>
    <w:p w:rsidR="00343D55" w:rsidRPr="00256926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26">
        <w:rPr>
          <w:rFonts w:ascii="Times New Roman" w:hAnsi="Times New Roman" w:cs="Times New Roman"/>
          <w:b/>
          <w:sz w:val="28"/>
          <w:szCs w:val="28"/>
        </w:rPr>
        <w:t xml:space="preserve">В части предусмотренного федеральным законодательством права на первоочередное предоставление муниципальной услуги: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Федеральный закон от 27 мая 1998 г. № 76-ФЗ «О статусе военносл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жащих»;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Федеральный закон от 7 февраля 2011 г. № 3-ФЗ «О полиции»;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Федеральный закон от 30 декабря 2012 г. № 283-ФЗ «О социальных г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рантиях сотрудникам некоторых федеральных органов исполнительной вл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сти и внесении изменений в отдельные законодательные акты Российской Федерации»;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5 мая 1992 г. № 431 «О м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рах по социальной поддержке семей»;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  <w:r w:rsidR="00E07688">
        <w:rPr>
          <w:rFonts w:ascii="Times New Roman" w:hAnsi="Times New Roman" w:cs="Times New Roman"/>
          <w:sz w:val="28"/>
          <w:szCs w:val="28"/>
        </w:rPr>
        <w:t xml:space="preserve"> от 2 октября 1992 г. № 1157 «О </w:t>
      </w:r>
      <w:r w:rsidRPr="00B64DDB">
        <w:rPr>
          <w:rFonts w:ascii="Times New Roman" w:hAnsi="Times New Roman" w:cs="Times New Roman"/>
          <w:sz w:val="28"/>
          <w:szCs w:val="28"/>
        </w:rPr>
        <w:t>дополнительных мерах госуд</w:t>
      </w:r>
      <w:r w:rsidR="00E07688">
        <w:rPr>
          <w:rFonts w:ascii="Times New Roman" w:hAnsi="Times New Roman" w:cs="Times New Roman"/>
          <w:sz w:val="28"/>
          <w:szCs w:val="28"/>
        </w:rPr>
        <w:t>арственной поддержки инвалидов»;</w:t>
      </w:r>
    </w:p>
    <w:p w:rsidR="00256926" w:rsidRDefault="00256926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21.09.2022 № 647 «Об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явлении частичной мобилизации в Российской Федерации»;</w:t>
      </w:r>
    </w:p>
    <w:p w:rsidR="00E07688" w:rsidRDefault="00E07688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Кемеровской области от 17.02.2004 № 7-ОЗ «О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нии» </w:t>
      </w:r>
      <w:r w:rsidRPr="00E07688">
        <w:rPr>
          <w:rFonts w:ascii="Times New Roman" w:hAnsi="Times New Roman" w:cs="Times New Roman"/>
          <w:sz w:val="28"/>
          <w:szCs w:val="28"/>
        </w:rPr>
        <w:t>(Официальный сайт «Электронные ведомости Совета народных депут</w:t>
      </w:r>
      <w:r w:rsidRPr="00E07688">
        <w:rPr>
          <w:rFonts w:ascii="Times New Roman" w:hAnsi="Times New Roman" w:cs="Times New Roman"/>
          <w:sz w:val="28"/>
          <w:szCs w:val="28"/>
        </w:rPr>
        <w:t>а</w:t>
      </w:r>
      <w:r w:rsidRPr="00E07688">
        <w:rPr>
          <w:rFonts w:ascii="Times New Roman" w:hAnsi="Times New Roman" w:cs="Times New Roman"/>
          <w:sz w:val="28"/>
          <w:szCs w:val="28"/>
        </w:rPr>
        <w:t>тов Кемеровской области» http://www.zakon.sndko.ru, 26.05.2021, Официал</w:t>
      </w:r>
      <w:r w:rsidRPr="00E07688">
        <w:rPr>
          <w:rFonts w:ascii="Times New Roman" w:hAnsi="Times New Roman" w:cs="Times New Roman"/>
          <w:sz w:val="28"/>
          <w:szCs w:val="28"/>
        </w:rPr>
        <w:t>ь</w:t>
      </w:r>
      <w:r w:rsidRPr="00E07688">
        <w:rPr>
          <w:rFonts w:ascii="Times New Roman" w:hAnsi="Times New Roman" w:cs="Times New Roman"/>
          <w:sz w:val="28"/>
          <w:szCs w:val="28"/>
        </w:rPr>
        <w:t xml:space="preserve">ный интернет-портал правовой информации http://pravo.gov.ru/, 27.05.2021, приложение </w:t>
      </w:r>
      <w:r w:rsidR="00CA1F4A">
        <w:rPr>
          <w:rFonts w:ascii="Times New Roman" w:hAnsi="Times New Roman" w:cs="Times New Roman"/>
          <w:sz w:val="28"/>
          <w:szCs w:val="28"/>
        </w:rPr>
        <w:t>«</w:t>
      </w:r>
      <w:r w:rsidRPr="00E07688">
        <w:rPr>
          <w:rFonts w:ascii="Times New Roman" w:hAnsi="Times New Roman" w:cs="Times New Roman"/>
          <w:sz w:val="28"/>
          <w:szCs w:val="28"/>
        </w:rPr>
        <w:t>Официально</w:t>
      </w:r>
      <w:r w:rsidR="00CA1F4A">
        <w:rPr>
          <w:rFonts w:ascii="Times New Roman" w:hAnsi="Times New Roman" w:cs="Times New Roman"/>
          <w:sz w:val="28"/>
          <w:szCs w:val="28"/>
        </w:rPr>
        <w:t>»</w:t>
      </w:r>
      <w:r w:rsidRPr="00E07688">
        <w:rPr>
          <w:rFonts w:ascii="Times New Roman" w:hAnsi="Times New Roman" w:cs="Times New Roman"/>
          <w:sz w:val="28"/>
          <w:szCs w:val="28"/>
        </w:rPr>
        <w:t xml:space="preserve"> к газете «Кузбасс», № 42, 22.06.2021).</w:t>
      </w:r>
    </w:p>
    <w:p w:rsidR="00EB4B50" w:rsidRPr="00516D01" w:rsidRDefault="00EB4B50" w:rsidP="002B668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 и сведений, необходимых в с</w:t>
      </w:r>
      <w:r w:rsidRPr="00B64DDB">
        <w:rPr>
          <w:rFonts w:ascii="Times New Roman" w:hAnsi="Times New Roman" w:cs="Times New Roman"/>
          <w:bCs/>
          <w:sz w:val="28"/>
          <w:szCs w:val="28"/>
        </w:rPr>
        <w:t>о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ответствии с нормативными правовыми актами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2.8.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заявитель представляет: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2.8.1.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электро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ном виде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Pr="00B64DDB">
        <w:rPr>
          <w:rFonts w:ascii="Times New Roman" w:hAnsi="Times New Roman" w:cs="Times New Roman"/>
          <w:sz w:val="28"/>
          <w:szCs w:val="28"/>
        </w:rPr>
        <w:t xml:space="preserve"> № </w:t>
      </w:r>
      <w:r w:rsidR="00F04A62">
        <w:rPr>
          <w:rFonts w:ascii="Times New Roman" w:hAnsi="Times New Roman" w:cs="Times New Roman"/>
          <w:sz w:val="28"/>
          <w:szCs w:val="28"/>
        </w:rPr>
        <w:t>1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или на бумажном носителе согласно </w:t>
      </w:r>
      <w:r w:rsidR="002B668F">
        <w:rPr>
          <w:rFonts w:ascii="Times New Roman" w:hAnsi="Times New Roman" w:cs="Times New Roman"/>
          <w:sz w:val="28"/>
          <w:szCs w:val="28"/>
        </w:rPr>
        <w:t>Приложению</w:t>
      </w:r>
      <w:r w:rsidR="00F04A62">
        <w:rPr>
          <w:rFonts w:ascii="Times New Roman" w:hAnsi="Times New Roman" w:cs="Times New Roman"/>
          <w:sz w:val="28"/>
          <w:szCs w:val="28"/>
        </w:rPr>
        <w:t xml:space="preserve"> № 2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ты в соответствии с пунктами 2.8.2-2.8.</w:t>
      </w:r>
      <w:r w:rsidR="00D3776D">
        <w:rPr>
          <w:rFonts w:ascii="Times New Roman" w:hAnsi="Times New Roman" w:cs="Times New Roman"/>
          <w:sz w:val="28"/>
          <w:szCs w:val="28"/>
        </w:rPr>
        <w:t>9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гламента, в том числе в виде прилагаемых к заявлению электронных док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ментов. В случае направления заявления посредством ЕПГУ  формирование заявления осуществляется посредством заполнения интерактивной формы на ЕПГУ  без необходимости дополнительной подачи заявления в какой-либо иной форме.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2.8.2. Документ, удостоверяющий личность заявителя.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занные сведения могут быть проверены путем направления запроса с испол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 xml:space="preserve">зованием СМЭВ.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2.8.3. Документ, подтверждающий право заявителя на пребывание в Российской Федерации, докумен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2.8.4. Документ, подтверждающий установление опеки (при необход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мости).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2.8.5. Документ психолого-медико-педагогической комиссии (при необходимости).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2.8.7. Документ, подтверждающий наличие права на специальные меры поддержки (гарантии) отдельных категорий граждан и их семей (при необх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димости).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2.8.8. Документ, содержащий сведения о месте пребывания, месте фа</w:t>
      </w:r>
      <w:r w:rsidRPr="00B64DDB">
        <w:rPr>
          <w:rFonts w:ascii="Times New Roman" w:hAnsi="Times New Roman" w:cs="Times New Roman"/>
          <w:sz w:val="28"/>
          <w:szCs w:val="28"/>
        </w:rPr>
        <w:t>к</w:t>
      </w:r>
      <w:r w:rsidRPr="00B64DDB">
        <w:rPr>
          <w:rFonts w:ascii="Times New Roman" w:hAnsi="Times New Roman" w:cs="Times New Roman"/>
          <w:sz w:val="28"/>
          <w:szCs w:val="28"/>
        </w:rPr>
        <w:t>тического проживания ребенка (при отсутствии свидетельства о регистрации ребенка по месту жительства или по месту пребывания на закрепленной те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="00D3776D">
        <w:rPr>
          <w:rFonts w:ascii="Times New Roman" w:hAnsi="Times New Roman" w:cs="Times New Roman"/>
          <w:sz w:val="28"/>
          <w:szCs w:val="28"/>
        </w:rPr>
        <w:t>ритории);</w:t>
      </w:r>
    </w:p>
    <w:p w:rsidR="00D3776D" w:rsidRPr="00B64DDB" w:rsidRDefault="00D3776D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Документ, подтверждающий факт заключени</w:t>
      </w:r>
      <w:r w:rsidR="00876A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7C6FF8">
        <w:rPr>
          <w:rFonts w:ascii="Times New Roman" w:hAnsi="Times New Roman" w:cs="Times New Roman"/>
          <w:sz w:val="28"/>
          <w:szCs w:val="28"/>
        </w:rPr>
        <w:t>, яв</w:t>
      </w:r>
      <w:r w:rsidR="00D175AB">
        <w:rPr>
          <w:rFonts w:ascii="Times New Roman" w:hAnsi="Times New Roman" w:cs="Times New Roman"/>
          <w:sz w:val="28"/>
          <w:szCs w:val="28"/>
        </w:rPr>
        <w:t>л</w:t>
      </w:r>
      <w:r w:rsidR="00D175AB">
        <w:rPr>
          <w:rFonts w:ascii="Times New Roman" w:hAnsi="Times New Roman" w:cs="Times New Roman"/>
          <w:sz w:val="28"/>
          <w:szCs w:val="28"/>
        </w:rPr>
        <w:t>я</w:t>
      </w:r>
      <w:r w:rsidR="00D175AB">
        <w:rPr>
          <w:rFonts w:ascii="Times New Roman" w:hAnsi="Times New Roman" w:cs="Times New Roman"/>
          <w:sz w:val="28"/>
          <w:szCs w:val="28"/>
        </w:rPr>
        <w:t>ющим</w:t>
      </w:r>
      <w:r w:rsidR="007C6FF8">
        <w:rPr>
          <w:rFonts w:ascii="Times New Roman" w:hAnsi="Times New Roman" w:cs="Times New Roman"/>
          <w:sz w:val="28"/>
          <w:szCs w:val="28"/>
        </w:rPr>
        <w:t>ся медицинским работником,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 с медицинской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 государственной системы здравоохранения Кемеровской области – Кузбасса, оказывающей первичную медицинскую помощь и имеющей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крепленных застрахованных лиц или документ, подтверждающий факт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 заявителем трудового договора с медицинской организацией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системы здравоохранения Кемеровской области – Кузбасса, оказывающей скорую, в том числе скорую специализированную,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скую помощ</w:t>
      </w:r>
      <w:r w:rsidR="00EB4B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 форме уведомления по телефону, электронной почте;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организации,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</w:t>
      </w:r>
      <w:r w:rsidRPr="00B64DDB">
        <w:rPr>
          <w:rFonts w:ascii="Times New Roman" w:hAnsi="Times New Roman" w:cs="Times New Roman"/>
          <w:sz w:val="28"/>
          <w:szCs w:val="28"/>
        </w:rPr>
        <w:t>ы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сланного по почтовому адресу, указанному в заявлении. </w:t>
      </w:r>
    </w:p>
    <w:p w:rsidR="002B48E9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2.9. Дополнительно заявитель может получить результат предоставл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ния услуги на ЕПГУ при оформлении на ЕПГУ заявления о получении и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формирования по заявлению для направления, поданному на бумажном н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сителе.</w:t>
      </w:r>
    </w:p>
    <w:p w:rsidR="002706D6" w:rsidRDefault="002706D6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 и сведений, необходимых в с</w:t>
      </w:r>
      <w:r w:rsidRPr="00B64DDB">
        <w:rPr>
          <w:rFonts w:ascii="Times New Roman" w:hAnsi="Times New Roman" w:cs="Times New Roman"/>
          <w:bCs/>
          <w:sz w:val="28"/>
          <w:szCs w:val="28"/>
        </w:rPr>
        <w:t>о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ответствии с нормативными правовыми актами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>, которые находятся в распоряжении государственных орг</w:t>
      </w:r>
      <w:r w:rsidRPr="00B64DDB">
        <w:rPr>
          <w:rFonts w:ascii="Times New Roman" w:hAnsi="Times New Roman" w:cs="Times New Roman"/>
          <w:bCs/>
          <w:sz w:val="28"/>
          <w:szCs w:val="28"/>
        </w:rPr>
        <w:t>а</w:t>
      </w:r>
      <w:r w:rsidRPr="00B64DDB">
        <w:rPr>
          <w:rFonts w:ascii="Times New Roman" w:hAnsi="Times New Roman" w:cs="Times New Roman"/>
          <w:bCs/>
          <w:sz w:val="28"/>
          <w:szCs w:val="28"/>
        </w:rPr>
        <w:t>нов, органов местного самоуправления и иных органов и организаций, учас</w:t>
      </w:r>
      <w:r w:rsidRPr="00B64DDB">
        <w:rPr>
          <w:rFonts w:ascii="Times New Roman" w:hAnsi="Times New Roman" w:cs="Times New Roman"/>
          <w:bCs/>
          <w:sz w:val="28"/>
          <w:szCs w:val="28"/>
        </w:rPr>
        <w:t>т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вующих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2.10. 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случае обращения: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ской Федерации;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сту пребывания на закрепленной территории или документы, содержащие сведения о месте пребывания, месте фактиче</w:t>
      </w:r>
      <w:r>
        <w:rPr>
          <w:rFonts w:ascii="Times New Roman" w:hAnsi="Times New Roman" w:cs="Times New Roman"/>
          <w:sz w:val="28"/>
          <w:szCs w:val="28"/>
        </w:rPr>
        <w:t>ского проживания ребенка;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B64DDB">
        <w:rPr>
          <w:rFonts w:ascii="Times New Roman" w:hAnsi="Times New Roman" w:cs="Times New Roman"/>
          <w:sz w:val="28"/>
          <w:szCs w:val="28"/>
        </w:rPr>
        <w:t xml:space="preserve">окумент, подтверждающий установление опеки (при необходимости).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B64DDB">
        <w:rPr>
          <w:rFonts w:ascii="Times New Roman" w:hAnsi="Times New Roman" w:cs="Times New Roman"/>
          <w:sz w:val="28"/>
          <w:szCs w:val="28"/>
        </w:rPr>
        <w:t>окумент психолого-медико-педагогической комиссии (при необх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ди</w:t>
      </w:r>
      <w:r w:rsidR="00F04A62">
        <w:rPr>
          <w:rFonts w:ascii="Times New Roman" w:hAnsi="Times New Roman" w:cs="Times New Roman"/>
          <w:sz w:val="28"/>
          <w:szCs w:val="28"/>
        </w:rPr>
        <w:t>мости);</w:t>
      </w:r>
    </w:p>
    <w:p w:rsidR="00F04A62" w:rsidRPr="00B64DDB" w:rsidRDefault="00F04A62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право заявителя на пребывание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запрещается треб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вать от заявителя: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B64DDB">
        <w:rPr>
          <w:rFonts w:ascii="Times New Roman" w:hAnsi="Times New Roman" w:cs="Times New Roman"/>
          <w:sz w:val="28"/>
          <w:szCs w:val="28"/>
        </w:rPr>
        <w:t>ю</w:t>
      </w:r>
      <w:r w:rsidRPr="00B64DDB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19"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 w:rsidRPr="00ED201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</w:t>
      </w:r>
      <w:r w:rsidRPr="00ED2019">
        <w:rPr>
          <w:rFonts w:ascii="Times New Roman" w:hAnsi="Times New Roman" w:cs="Times New Roman"/>
          <w:sz w:val="28"/>
          <w:szCs w:val="28"/>
        </w:rPr>
        <w:t>т</w:t>
      </w:r>
      <w:r w:rsidRPr="00ED2019">
        <w:rPr>
          <w:rFonts w:ascii="Times New Roman" w:hAnsi="Times New Roman" w:cs="Times New Roman"/>
          <w:sz w:val="28"/>
          <w:szCs w:val="28"/>
        </w:rPr>
        <w:t xml:space="preserve">ствии с нормативными правовыми актами Российской Федерации и </w:t>
      </w:r>
      <w:r w:rsidRPr="00ED2019">
        <w:rPr>
          <w:rFonts w:ascii="Times New Roman" w:hAnsi="Times New Roman" w:cs="Times New Roman"/>
          <w:iCs/>
          <w:sz w:val="28"/>
          <w:szCs w:val="28"/>
        </w:rPr>
        <w:t>Кемеро</w:t>
      </w:r>
      <w:r w:rsidRPr="00ED2019">
        <w:rPr>
          <w:rFonts w:ascii="Times New Roman" w:hAnsi="Times New Roman" w:cs="Times New Roman"/>
          <w:iCs/>
          <w:sz w:val="28"/>
          <w:szCs w:val="28"/>
        </w:rPr>
        <w:t>в</w:t>
      </w:r>
      <w:r w:rsidRPr="00ED2019">
        <w:rPr>
          <w:rFonts w:ascii="Times New Roman" w:hAnsi="Times New Roman" w:cs="Times New Roman"/>
          <w:iCs/>
          <w:sz w:val="28"/>
          <w:szCs w:val="28"/>
        </w:rPr>
        <w:t>ской области – Кузбасса,</w:t>
      </w:r>
      <w:r w:rsidRPr="00ED201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Pr="00ED2019">
        <w:rPr>
          <w:rFonts w:ascii="Times New Roman" w:hAnsi="Times New Roman" w:cs="Times New Roman"/>
          <w:iCs/>
          <w:sz w:val="28"/>
          <w:szCs w:val="28"/>
        </w:rPr>
        <w:t xml:space="preserve">Киселевского городского округа </w:t>
      </w:r>
      <w:r w:rsidRPr="00ED201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</w:t>
      </w:r>
      <w:r w:rsidRPr="00ED2019">
        <w:rPr>
          <w:rFonts w:ascii="Times New Roman" w:hAnsi="Times New Roman" w:cs="Times New Roman"/>
          <w:sz w:val="28"/>
          <w:szCs w:val="28"/>
        </w:rPr>
        <w:t>у</w:t>
      </w:r>
      <w:r w:rsidRPr="00ED2019">
        <w:rPr>
          <w:rFonts w:ascii="Times New Roman" w:hAnsi="Times New Roman" w:cs="Times New Roman"/>
          <w:sz w:val="28"/>
          <w:szCs w:val="28"/>
        </w:rPr>
        <w:t>ниципальную услугу, государственных органов, органов местного сам</w:t>
      </w:r>
      <w:r w:rsidRPr="00ED2019">
        <w:rPr>
          <w:rFonts w:ascii="Times New Roman" w:hAnsi="Times New Roman" w:cs="Times New Roman"/>
          <w:sz w:val="28"/>
          <w:szCs w:val="28"/>
        </w:rPr>
        <w:t>о</w:t>
      </w:r>
      <w:r w:rsidRPr="00ED2019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</w:t>
      </w:r>
      <w:r w:rsidRPr="00ED2019">
        <w:rPr>
          <w:rFonts w:ascii="Times New Roman" w:hAnsi="Times New Roman" w:cs="Times New Roman"/>
          <w:sz w:val="28"/>
          <w:szCs w:val="28"/>
        </w:rPr>
        <w:t>у</w:t>
      </w:r>
      <w:r w:rsidRPr="00ED2019">
        <w:rPr>
          <w:rFonts w:ascii="Times New Roman" w:hAnsi="Times New Roman" w:cs="Times New Roman"/>
          <w:sz w:val="28"/>
          <w:szCs w:val="28"/>
        </w:rPr>
        <w:t>ниципальных услуг, за исключением документов, указанных в части 6 статьи 7 Федерального</w:t>
      </w:r>
      <w:proofErr w:type="gramEnd"/>
      <w:r w:rsidRPr="00ED2019">
        <w:rPr>
          <w:rFonts w:ascii="Times New Roman" w:hAnsi="Times New Roman" w:cs="Times New Roman"/>
          <w:sz w:val="28"/>
          <w:szCs w:val="28"/>
        </w:rPr>
        <w:t xml:space="preserve"> закона от 27 июля 2010 г. № 210-ФЗ «Об организации пред</w:t>
      </w:r>
      <w:r w:rsidRPr="00ED2019">
        <w:rPr>
          <w:rFonts w:ascii="Times New Roman" w:hAnsi="Times New Roman" w:cs="Times New Roman"/>
          <w:sz w:val="28"/>
          <w:szCs w:val="28"/>
        </w:rPr>
        <w:t>о</w:t>
      </w:r>
      <w:r w:rsidRPr="00ED201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(далее – Федеральный закон № 210-ФЗ).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за исключением следующих случаев: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после первоначальной подачи зая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Уполномоченного органа, служащего, работника </w:t>
      </w:r>
      <w:r>
        <w:rPr>
          <w:rFonts w:ascii="Times New Roman" w:hAnsi="Times New Roman" w:cs="Times New Roman"/>
          <w:sz w:val="28"/>
          <w:szCs w:val="28"/>
        </w:rPr>
        <w:t>подведомственной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B64DDB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B64DDB">
        <w:rPr>
          <w:rFonts w:ascii="Times New Roman" w:hAnsi="Times New Roman" w:cs="Times New Roman"/>
          <w:sz w:val="28"/>
          <w:szCs w:val="28"/>
        </w:rPr>
        <w:t>, о чем в письменном виде за подписью руководителя Уполном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ченного органа при первоначальном отказе в приеме документов, необход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при предоставл</w:t>
      </w:r>
      <w:r w:rsidRPr="00B64DDB">
        <w:rPr>
          <w:rFonts w:ascii="Times New Roman" w:hAnsi="Times New Roman" w:cs="Times New Roman"/>
          <w:bCs/>
          <w:sz w:val="28"/>
          <w:szCs w:val="28"/>
        </w:rPr>
        <w:t>е</w:t>
      </w:r>
      <w:r w:rsidRPr="00B64DDB">
        <w:rPr>
          <w:rFonts w:ascii="Times New Roman" w:hAnsi="Times New Roman" w:cs="Times New Roman"/>
          <w:bCs/>
          <w:sz w:val="28"/>
          <w:szCs w:val="28"/>
        </w:rPr>
        <w:t>нии заявления на бумажном носителе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 основан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ями для отказа в приеме к рассмотрению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предоставление неполной информации (комплект документов от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явителя) согласно пункту 2.8. настоящего Административного регламента с учетом сроков исправления недостатков со стороны заявителя;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повреждения, по</w:t>
      </w:r>
      <w:r w:rsidRPr="00B64DDB">
        <w:rPr>
          <w:rFonts w:ascii="Times New Roman" w:hAnsi="Times New Roman" w:cs="Times New Roman"/>
          <w:sz w:val="28"/>
          <w:szCs w:val="28"/>
        </w:rPr>
        <w:t>д</w:t>
      </w:r>
      <w:r w:rsidRPr="00B64DDB">
        <w:rPr>
          <w:rFonts w:ascii="Times New Roman" w:hAnsi="Times New Roman" w:cs="Times New Roman"/>
          <w:sz w:val="28"/>
          <w:szCs w:val="28"/>
        </w:rPr>
        <w:t>чистки, исправления текста, не заверенные в порядке, установленном закон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2.13.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2.14.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 – постановка на учет: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 на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ставление услуги;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- предоставление недостоверной информации согласно пункту 2.8. настоящего Административного регламента;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ля заявителя, в случае обращения за предоставлением услуги указанным л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цом);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B64DDB">
        <w:rPr>
          <w:rFonts w:ascii="Times New Roman" w:hAnsi="Times New Roman" w:cs="Times New Roman"/>
          <w:iCs/>
          <w:sz w:val="28"/>
          <w:szCs w:val="28"/>
        </w:rPr>
        <w:t>(при подаче заявления в электронном виде)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предоставление неполной информации, в том числе неполного ко</w:t>
      </w:r>
      <w:r w:rsidRPr="00B64DDB">
        <w:rPr>
          <w:rFonts w:ascii="Times New Roman" w:hAnsi="Times New Roman" w:cs="Times New Roman"/>
          <w:sz w:val="28"/>
          <w:szCs w:val="28"/>
        </w:rPr>
        <w:t>м</w:t>
      </w:r>
      <w:r w:rsidRPr="00B64DDB">
        <w:rPr>
          <w:rFonts w:ascii="Times New Roman" w:hAnsi="Times New Roman" w:cs="Times New Roman"/>
          <w:sz w:val="28"/>
          <w:szCs w:val="28"/>
        </w:rPr>
        <w:t xml:space="preserve">плекта документов </w:t>
      </w:r>
      <w:r w:rsidRPr="00B64DDB">
        <w:rPr>
          <w:rFonts w:ascii="Times New Roman" w:hAnsi="Times New Roman" w:cs="Times New Roman"/>
          <w:iCs/>
          <w:sz w:val="28"/>
          <w:szCs w:val="28"/>
        </w:rPr>
        <w:t>(при подаче заявления в электронном виде)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торых не входит предоставление услуги </w:t>
      </w:r>
      <w:r w:rsidRPr="00B64DDB">
        <w:rPr>
          <w:rFonts w:ascii="Times New Roman" w:hAnsi="Times New Roman" w:cs="Times New Roman"/>
          <w:iCs/>
          <w:sz w:val="28"/>
          <w:szCs w:val="28"/>
        </w:rPr>
        <w:t>(при подаче заявления на бумажном носителе)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части основного результата – направления – не предусмотрено.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>, в том числе сведения о докуме</w:t>
      </w:r>
      <w:r w:rsidRPr="00B64DDB">
        <w:rPr>
          <w:rFonts w:ascii="Times New Roman" w:hAnsi="Times New Roman" w:cs="Times New Roman"/>
          <w:bCs/>
          <w:sz w:val="28"/>
          <w:szCs w:val="28"/>
        </w:rPr>
        <w:t>н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те (документах), выдаваемом (выдаваемых) органами и организациями, участвующими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2.15.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4322E8" w:rsidRPr="00B64DDB" w:rsidRDefault="004322E8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89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беспла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lastRenderedPageBreak/>
        <w:t>Максимальный срок ожидания в очереди при подаче запроса о пред</w:t>
      </w:r>
      <w:r w:rsidRPr="00B64DDB">
        <w:rPr>
          <w:rFonts w:ascii="Times New Roman" w:hAnsi="Times New Roman" w:cs="Times New Roman"/>
          <w:bCs/>
          <w:sz w:val="28"/>
          <w:szCs w:val="28"/>
        </w:rPr>
        <w:t>о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и при получении результата предоставл</w:t>
      </w:r>
      <w:r w:rsidRPr="00B64DDB">
        <w:rPr>
          <w:rFonts w:ascii="Times New Roman" w:hAnsi="Times New Roman" w:cs="Times New Roman"/>
          <w:bCs/>
          <w:sz w:val="28"/>
          <w:szCs w:val="28"/>
        </w:rPr>
        <w:t>е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заявления на бумажном н</w:t>
      </w:r>
      <w:r w:rsidRPr="00B64DDB">
        <w:rPr>
          <w:rFonts w:ascii="Times New Roman" w:hAnsi="Times New Roman" w:cs="Times New Roman"/>
          <w:bCs/>
          <w:sz w:val="28"/>
          <w:szCs w:val="28"/>
        </w:rPr>
        <w:t>о</w:t>
      </w:r>
      <w:r w:rsidRPr="00B64DDB">
        <w:rPr>
          <w:rFonts w:ascii="Times New Roman" w:hAnsi="Times New Roman" w:cs="Times New Roman"/>
          <w:bCs/>
          <w:sz w:val="28"/>
          <w:szCs w:val="28"/>
        </w:rPr>
        <w:t>сителе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Default="007C6FF8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и при получении промежуточного результата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343D55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составляет не более 15 минут. </w:t>
      </w:r>
    </w:p>
    <w:p w:rsidR="00876A89" w:rsidRPr="00B64DDB" w:rsidRDefault="00876A89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Срок и порядок регистрации заявления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>, в том числе в электронной форме</w:t>
      </w:r>
    </w:p>
    <w:p w:rsidR="00876A89" w:rsidRPr="00B64DDB" w:rsidRDefault="00876A89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A6">
        <w:rPr>
          <w:rFonts w:ascii="Times New Roman" w:hAnsi="Times New Roman" w:cs="Times New Roman"/>
          <w:sz w:val="28"/>
          <w:szCs w:val="28"/>
        </w:rPr>
        <w:t>2.1</w:t>
      </w:r>
      <w:r w:rsidR="007C6FF8">
        <w:rPr>
          <w:rFonts w:ascii="Times New Roman" w:hAnsi="Times New Roman" w:cs="Times New Roman"/>
          <w:sz w:val="28"/>
          <w:szCs w:val="28"/>
        </w:rPr>
        <w:t>8</w:t>
      </w:r>
      <w:r w:rsidRPr="00B763A6">
        <w:rPr>
          <w:rFonts w:ascii="Times New Roman" w:hAnsi="Times New Roman" w:cs="Times New Roman"/>
          <w:sz w:val="28"/>
          <w:szCs w:val="28"/>
        </w:rPr>
        <w:t>. Заявления о предоставлении муниципальной услуги подлежат р</w:t>
      </w:r>
      <w:r w:rsidRPr="00B763A6">
        <w:rPr>
          <w:rFonts w:ascii="Times New Roman" w:hAnsi="Times New Roman" w:cs="Times New Roman"/>
          <w:sz w:val="28"/>
          <w:szCs w:val="28"/>
        </w:rPr>
        <w:t>е</w:t>
      </w:r>
      <w:r w:rsidRPr="00B763A6">
        <w:rPr>
          <w:rFonts w:ascii="Times New Roman" w:hAnsi="Times New Roman" w:cs="Times New Roman"/>
          <w:sz w:val="28"/>
          <w:szCs w:val="28"/>
        </w:rPr>
        <w:t>гистрации в Уполномоченном органе в течение 1 рабочего дня со дня пол</w:t>
      </w:r>
      <w:r w:rsidRPr="00B763A6">
        <w:rPr>
          <w:rFonts w:ascii="Times New Roman" w:hAnsi="Times New Roman" w:cs="Times New Roman"/>
          <w:sz w:val="28"/>
          <w:szCs w:val="28"/>
        </w:rPr>
        <w:t>у</w:t>
      </w:r>
      <w:r w:rsidRPr="00B763A6">
        <w:rPr>
          <w:rFonts w:ascii="Times New Roman" w:hAnsi="Times New Roman" w:cs="Times New Roman"/>
          <w:sz w:val="28"/>
          <w:szCs w:val="28"/>
        </w:rPr>
        <w:t>чения заявления и документов, необходимых для предоставления муниц</w:t>
      </w:r>
      <w:r w:rsidRPr="00B763A6">
        <w:rPr>
          <w:rFonts w:ascii="Times New Roman" w:hAnsi="Times New Roman" w:cs="Times New Roman"/>
          <w:sz w:val="28"/>
          <w:szCs w:val="28"/>
        </w:rPr>
        <w:t>и</w:t>
      </w:r>
      <w:r w:rsidRPr="00B763A6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343D55" w:rsidRDefault="007C6FF8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2.19.</w:t>
      </w:r>
      <w:r w:rsidR="00343D55" w:rsidRPr="00B64DDB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</w:t>
      </w:r>
      <w:r w:rsidR="00343D55" w:rsidRPr="00B64DDB">
        <w:rPr>
          <w:rFonts w:ascii="Times New Roman" w:hAnsi="Times New Roman" w:cs="Times New Roman"/>
          <w:sz w:val="28"/>
          <w:szCs w:val="28"/>
        </w:rPr>
        <w:t>е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обходимых для предоставления </w:t>
      </w:r>
      <w:r w:rsidR="00343D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3D55" w:rsidRPr="00B64DDB">
        <w:rPr>
          <w:rFonts w:ascii="Times New Roman" w:hAnsi="Times New Roman" w:cs="Times New Roman"/>
          <w:sz w:val="28"/>
          <w:szCs w:val="28"/>
        </w:rPr>
        <w:t>, при подаче заявл</w:t>
      </w:r>
      <w:r w:rsidR="00343D55" w:rsidRPr="00B64DDB">
        <w:rPr>
          <w:rFonts w:ascii="Times New Roman" w:hAnsi="Times New Roman" w:cs="Times New Roman"/>
          <w:sz w:val="28"/>
          <w:szCs w:val="28"/>
        </w:rPr>
        <w:t>е</w:t>
      </w:r>
      <w:r w:rsidR="00343D55" w:rsidRPr="00B64DDB">
        <w:rPr>
          <w:rFonts w:ascii="Times New Roman" w:hAnsi="Times New Roman" w:cs="Times New Roman"/>
          <w:sz w:val="28"/>
          <w:szCs w:val="28"/>
        </w:rPr>
        <w:t>ния на бумажном носителе, с учетом срока исправления недостатков</w:t>
      </w:r>
      <w:r w:rsidR="004322E8">
        <w:rPr>
          <w:rFonts w:ascii="Times New Roman" w:hAnsi="Times New Roman" w:cs="Times New Roman"/>
          <w:sz w:val="28"/>
          <w:szCs w:val="28"/>
        </w:rPr>
        <w:t xml:space="preserve"> (не б</w:t>
      </w:r>
      <w:r w:rsidR="004322E8">
        <w:rPr>
          <w:rFonts w:ascii="Times New Roman" w:hAnsi="Times New Roman" w:cs="Times New Roman"/>
          <w:sz w:val="28"/>
          <w:szCs w:val="28"/>
        </w:rPr>
        <w:t>о</w:t>
      </w:r>
      <w:r w:rsidR="004322E8">
        <w:rPr>
          <w:rFonts w:ascii="Times New Roman" w:hAnsi="Times New Roman" w:cs="Times New Roman"/>
          <w:sz w:val="28"/>
          <w:szCs w:val="28"/>
        </w:rPr>
        <w:t>лее пяти рабочих дней)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одного рабочего дня, следующего за последним днем, установленным для исправления нед</w:t>
      </w:r>
      <w:r w:rsidR="00343D55" w:rsidRPr="00B64DDB">
        <w:rPr>
          <w:rFonts w:ascii="Times New Roman" w:hAnsi="Times New Roman" w:cs="Times New Roman"/>
          <w:sz w:val="28"/>
          <w:szCs w:val="28"/>
        </w:rPr>
        <w:t>о</w:t>
      </w:r>
      <w:r w:rsidR="00343D55" w:rsidRPr="00B64DDB">
        <w:rPr>
          <w:rFonts w:ascii="Times New Roman" w:hAnsi="Times New Roman" w:cs="Times New Roman"/>
          <w:sz w:val="28"/>
          <w:szCs w:val="28"/>
        </w:rPr>
        <w:t>статков, направляет заявителю решение об отказе в приеме документов, н</w:t>
      </w:r>
      <w:r w:rsidR="00343D55" w:rsidRPr="00B64DDB">
        <w:rPr>
          <w:rFonts w:ascii="Times New Roman" w:hAnsi="Times New Roman" w:cs="Times New Roman"/>
          <w:sz w:val="28"/>
          <w:szCs w:val="28"/>
        </w:rPr>
        <w:t>е</w:t>
      </w:r>
      <w:r w:rsidR="00343D55" w:rsidRPr="00B64DDB">
        <w:rPr>
          <w:rFonts w:ascii="Times New Roman" w:hAnsi="Times New Roman" w:cs="Times New Roman"/>
          <w:sz w:val="28"/>
          <w:szCs w:val="28"/>
        </w:rPr>
        <w:t>обходимых для предоставлени</w:t>
      </w:r>
      <w:r w:rsidR="00343D55">
        <w:rPr>
          <w:rFonts w:ascii="Times New Roman" w:hAnsi="Times New Roman" w:cs="Times New Roman"/>
          <w:sz w:val="28"/>
          <w:szCs w:val="28"/>
        </w:rPr>
        <w:t>я муниципальной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услуги по</w:t>
      </w:r>
      <w:proofErr w:type="gramEnd"/>
      <w:r w:rsidR="00343D55" w:rsidRPr="00B64DDB">
        <w:rPr>
          <w:rFonts w:ascii="Times New Roman" w:hAnsi="Times New Roman" w:cs="Times New Roman"/>
          <w:sz w:val="28"/>
          <w:szCs w:val="28"/>
        </w:rPr>
        <w:t xml:space="preserve"> форме, приведе</w:t>
      </w:r>
      <w:r w:rsidR="00343D55" w:rsidRPr="00B64DDB">
        <w:rPr>
          <w:rFonts w:ascii="Times New Roman" w:hAnsi="Times New Roman" w:cs="Times New Roman"/>
          <w:sz w:val="28"/>
          <w:szCs w:val="28"/>
        </w:rPr>
        <w:t>н</w:t>
      </w:r>
      <w:r w:rsidR="00343D55" w:rsidRPr="00B64DDB">
        <w:rPr>
          <w:rFonts w:ascii="Times New Roman" w:hAnsi="Times New Roman" w:cs="Times New Roman"/>
          <w:sz w:val="28"/>
          <w:szCs w:val="28"/>
        </w:rPr>
        <w:t>ной в Приложени</w:t>
      </w:r>
      <w:r w:rsidR="004322E8">
        <w:rPr>
          <w:rFonts w:ascii="Times New Roman" w:hAnsi="Times New Roman" w:cs="Times New Roman"/>
          <w:sz w:val="28"/>
          <w:szCs w:val="28"/>
        </w:rPr>
        <w:t>и № 5</w:t>
      </w:r>
      <w:r w:rsidR="00343D55"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B64DDB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услуга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ляется прием заявлений и документов на бумажном носителе,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на бумажном носителе, должно обе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 xml:space="preserve">печивать удобство для граждан с точки зрения пешеходной доступности от остановок общественного транспорта.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организовывается ст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>янка (парковка) для личного автомобильного транспорта заявителей. За пол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заявителей плата не взимается.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тельством Российской Федерации, и транспортных средств, перевозящих т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ких инвалидов и (или) детей-инвалидов.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>, оборудуются панд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сами, поручнями, тактильными (контрастными) предупреждающими элеме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тами, иными специальными приспособлениями, позволяющими обеспечить беспрепятственный доступ и передвижение инвалидов, в соответствии с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о социальной защите инвалидов.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Помещения,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B64DDB">
        <w:rPr>
          <w:rFonts w:ascii="Times New Roman" w:hAnsi="Times New Roman" w:cs="Times New Roman"/>
          <w:sz w:val="28"/>
          <w:szCs w:val="28"/>
        </w:rPr>
        <w:t>услуга, дол</w:t>
      </w:r>
      <w:r w:rsidRPr="00B64DDB">
        <w:rPr>
          <w:rFonts w:ascii="Times New Roman" w:hAnsi="Times New Roman" w:cs="Times New Roman"/>
          <w:sz w:val="28"/>
          <w:szCs w:val="28"/>
        </w:rPr>
        <w:t>ж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ны соответствовать санитарно-эпидемиологическим правилам и нормативам.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оснащаются: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ются удобным для чтения шрифтом, без исправлений, с выделением наиб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лее важных мест полужирным шрифтом.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номера кабинета и наименования отдела;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 xml:space="preserve">ветственного лица за прием документов;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ступа к необходимым информационным базам данных, печатающим устро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ством (принтером) и копирующим устройством.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инвалидам обеспечиваю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нию),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ла-коляски;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</w:t>
      </w:r>
      <w:r w:rsidRPr="00B64DDB">
        <w:rPr>
          <w:rFonts w:ascii="Times New Roman" w:hAnsi="Times New Roman" w:cs="Times New Roman"/>
          <w:sz w:val="28"/>
          <w:szCs w:val="28"/>
        </w:rPr>
        <w:t>б</w:t>
      </w:r>
      <w:r w:rsidRPr="00B64DDB">
        <w:rPr>
          <w:rFonts w:ascii="Times New Roman" w:hAnsi="Times New Roman" w:cs="Times New Roman"/>
          <w:sz w:val="28"/>
          <w:szCs w:val="28"/>
        </w:rPr>
        <w:t xml:space="preserve">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>, и к госуда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ственной (муниципальной) услуге с учетом ограничений их жизнедеятельн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лучению ими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наравне с другими лицами. </w:t>
      </w:r>
    </w:p>
    <w:p w:rsidR="00A36DBD" w:rsidRDefault="00A36DBD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A36DBD" w:rsidRDefault="00A36DBD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2.21.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тернет»), средствах массовой информации;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информации о последовательности предоставления места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</w:t>
      </w:r>
      <w:r>
        <w:rPr>
          <w:rFonts w:ascii="Times New Roman" w:hAnsi="Times New Roman" w:cs="Times New Roman"/>
          <w:sz w:val="28"/>
          <w:szCs w:val="28"/>
        </w:rPr>
        <w:t>том числе с использованием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2.22.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>ствии со стандартом ее предоставления, установленным настоящим Админ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стративным регламентом;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ков и их некорректное (невнимательное) отношение к заявителям;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отсутствие нарушений со стороны Уполномоченного органа устано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ных)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</w:t>
      </w:r>
      <w:r>
        <w:rPr>
          <w:rFonts w:ascii="Times New Roman" w:hAnsi="Times New Roman" w:cs="Times New Roman"/>
          <w:sz w:val="28"/>
          <w:szCs w:val="28"/>
        </w:rPr>
        <w:t xml:space="preserve">ении) требований заявителей. 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</w:t>
      </w:r>
      <w:r w:rsidRPr="00B64DDB">
        <w:rPr>
          <w:rFonts w:ascii="Times New Roman" w:hAnsi="Times New Roman" w:cs="Times New Roman"/>
          <w:bCs/>
          <w:sz w:val="28"/>
          <w:szCs w:val="28"/>
        </w:rPr>
        <w:t>в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по экстерриториальному принципу и особенн</w:t>
      </w:r>
      <w:r w:rsidRPr="00B64DDB">
        <w:rPr>
          <w:rFonts w:ascii="Times New Roman" w:hAnsi="Times New Roman" w:cs="Times New Roman"/>
          <w:bCs/>
          <w:sz w:val="28"/>
          <w:szCs w:val="28"/>
        </w:rPr>
        <w:t>о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сти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2.23.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ний посредством ЕПГУ 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в эл</w:t>
      </w:r>
      <w:r>
        <w:rPr>
          <w:rFonts w:ascii="Times New Roman" w:hAnsi="Times New Roman" w:cs="Times New Roman"/>
          <w:sz w:val="28"/>
          <w:szCs w:val="28"/>
        </w:rPr>
        <w:t>ектронном виде посредством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заявитель должен авторизоват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ся на ЕПГУ  в роли частного лица (физическое лицо) с подтверждённой учётной записью в ЕСИА, указать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и заполнить предложенную интерактивную форму заявления.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Заявление направляется в Уполномоченный орган посредством СМЭВ. Электронная форма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сью уполномоченного органа (организации).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указанные в пункте 2.5 настоящего Административного регламента, направляются заявителю в личный кабинет на ЕПГУ  в форме уведомлений по заявлению.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 результат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мажном носителе в Уполномоченном органе.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2.25. При подаче электронных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>унктами 2.8.3-2.8.8, через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4DD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листов 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кументе;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50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в эле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тронной форме</w:t>
      </w:r>
    </w:p>
    <w:p w:rsidR="004B284B" w:rsidRPr="00EB4B50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4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вне зависимости от формы</w:t>
      </w:r>
    </w:p>
    <w:p w:rsidR="004B284B" w:rsidRPr="00B64DD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включает в себя следу</w:t>
      </w:r>
      <w:r w:rsidRPr="00B64DDB">
        <w:rPr>
          <w:rFonts w:ascii="Times New Roman" w:hAnsi="Times New Roman" w:cs="Times New Roman"/>
          <w:sz w:val="28"/>
          <w:szCs w:val="28"/>
        </w:rPr>
        <w:t>ю</w:t>
      </w:r>
      <w:r w:rsidRPr="00B64DDB">
        <w:rPr>
          <w:rFonts w:ascii="Times New Roman" w:hAnsi="Times New Roman" w:cs="Times New Roman"/>
          <w:sz w:val="28"/>
          <w:szCs w:val="28"/>
        </w:rPr>
        <w:t xml:space="preserve">щие административные процедуры: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сведений посредством СМЭВ;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принятие решения;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D9106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</w:t>
      </w:r>
      <w:r w:rsidR="00D9106C">
        <w:rPr>
          <w:rFonts w:ascii="Times New Roman" w:hAnsi="Times New Roman" w:cs="Times New Roman"/>
          <w:sz w:val="28"/>
          <w:szCs w:val="28"/>
        </w:rPr>
        <w:t>0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Перечень административных процедур (действий) </w:t>
      </w: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через ЕПГУ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дополнительно обеспечиваются: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электронной форме;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формирование заявления в электронной форме;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заявления в электронной форме;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возможность получения на ЕПГУ сведений о ходе рассмотрения зая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ления, поданного в иных формах, по запросу заявителя;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работника Уполномоченного органа,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и (или) работника подведомственной организации.</w:t>
      </w:r>
      <w:proofErr w:type="gramEnd"/>
    </w:p>
    <w:p w:rsidR="00EB4B50" w:rsidRPr="00B64DDB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Порядок осуществления административных процедур (действий)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вне зависимости от формы оказания услуги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3.3. Формирование заявления.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Заявление может быть сформировано в электронном виде на ЕПГУ  или подано на бумажном носителе.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тельной подачи заявления на бумажном носителе.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</w:t>
      </w:r>
      <w:r w:rsidRPr="00B64DDB">
        <w:rPr>
          <w:rFonts w:ascii="Times New Roman" w:hAnsi="Times New Roman" w:cs="Times New Roman"/>
          <w:sz w:val="28"/>
          <w:szCs w:val="28"/>
        </w:rPr>
        <w:t>ы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 формировании заявления на ЕПГУ  заявителю обеспечивается: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а) возможность сохранения ранее введенных в электронную форму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г) возможность доступа заявителя на ЕПГУ  к заявле</w:t>
      </w:r>
      <w:r>
        <w:rPr>
          <w:rFonts w:ascii="Times New Roman" w:hAnsi="Times New Roman" w:cs="Times New Roman"/>
          <w:sz w:val="28"/>
          <w:szCs w:val="28"/>
        </w:rPr>
        <w:t>ниям, ранее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данным им на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BD">
        <w:rPr>
          <w:rFonts w:ascii="Times New Roman" w:hAnsi="Times New Roman" w:cs="Times New Roman"/>
          <w:sz w:val="28"/>
          <w:szCs w:val="28"/>
        </w:rPr>
        <w:t xml:space="preserve">Сформированное на ЕПГУ  заявление направляется в региональную информационную систему доступности </w:t>
      </w:r>
      <w:proofErr w:type="gramStart"/>
      <w:r w:rsidRPr="00A36DB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36DBD">
        <w:rPr>
          <w:rFonts w:ascii="Times New Roman" w:hAnsi="Times New Roman" w:cs="Times New Roman"/>
          <w:sz w:val="28"/>
          <w:szCs w:val="28"/>
        </w:rPr>
        <w:t xml:space="preserve"> образования (далее – РГИС ДДО) посредством СМЭВ.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</w:t>
      </w:r>
      <w:r w:rsidRPr="00B64DDB">
        <w:rPr>
          <w:rFonts w:ascii="Times New Roman" w:hAnsi="Times New Roman" w:cs="Times New Roman"/>
          <w:sz w:val="28"/>
          <w:szCs w:val="28"/>
        </w:rPr>
        <w:t>и</w:t>
      </w:r>
      <w:r w:rsidRPr="00B64DDB">
        <w:rPr>
          <w:rFonts w:ascii="Times New Roman" w:hAnsi="Times New Roman" w:cs="Times New Roman"/>
          <w:sz w:val="28"/>
          <w:szCs w:val="28"/>
        </w:rPr>
        <w:t>цо). При этом заявителю на ЕПГУ  направляется уведомление «Зая</w:t>
      </w:r>
      <w:r w:rsidR="00FA03D1">
        <w:rPr>
          <w:rFonts w:ascii="Times New Roman" w:hAnsi="Times New Roman" w:cs="Times New Roman"/>
          <w:sz w:val="28"/>
          <w:szCs w:val="28"/>
        </w:rPr>
        <w:t>вление о</w:t>
      </w:r>
      <w:r w:rsidR="00FA03D1">
        <w:rPr>
          <w:rFonts w:ascii="Times New Roman" w:hAnsi="Times New Roman" w:cs="Times New Roman"/>
          <w:sz w:val="28"/>
          <w:szCs w:val="28"/>
        </w:rPr>
        <w:t>т</w:t>
      </w:r>
      <w:r w:rsidR="00FA03D1">
        <w:rPr>
          <w:rFonts w:ascii="Times New Roman" w:hAnsi="Times New Roman" w:cs="Times New Roman"/>
          <w:sz w:val="28"/>
          <w:szCs w:val="28"/>
        </w:rPr>
        <w:t>правлено в ведомство».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3.5. Ответственное должностное лицо Уполномоченного органа пров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ряет наличие электронны</w:t>
      </w:r>
      <w:r>
        <w:rPr>
          <w:rFonts w:ascii="Times New Roman" w:hAnsi="Times New Roman" w:cs="Times New Roman"/>
          <w:sz w:val="28"/>
          <w:szCs w:val="28"/>
        </w:rPr>
        <w:t>х заявлений, поступивших с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с периодом не реже 2 раз в день.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3.6. Ответственное должностное лицо Уполномо</w:t>
      </w:r>
      <w:r>
        <w:rPr>
          <w:rFonts w:ascii="Times New Roman" w:hAnsi="Times New Roman" w:cs="Times New Roman"/>
          <w:sz w:val="28"/>
          <w:szCs w:val="28"/>
        </w:rPr>
        <w:t>ченного органа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печивает: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а) в срок не позднее 1 рабочего дня с момента </w:t>
      </w:r>
      <w:r w:rsidR="00FA03D1">
        <w:rPr>
          <w:rFonts w:ascii="Times New Roman" w:hAnsi="Times New Roman" w:cs="Times New Roman"/>
          <w:sz w:val="28"/>
          <w:szCs w:val="28"/>
        </w:rPr>
        <w:t>получения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A03D1">
        <w:rPr>
          <w:rFonts w:ascii="Times New Roman" w:hAnsi="Times New Roman" w:cs="Times New Roman"/>
          <w:sz w:val="28"/>
          <w:szCs w:val="28"/>
        </w:rPr>
        <w:t xml:space="preserve"> (возникновения доступа к заявлению в РГИС ДДО)</w:t>
      </w:r>
      <w:r w:rsidRPr="00B64DDB">
        <w:rPr>
          <w:rFonts w:ascii="Times New Roman" w:hAnsi="Times New Roman" w:cs="Times New Roman"/>
          <w:sz w:val="28"/>
          <w:szCs w:val="28"/>
        </w:rPr>
        <w:t>, а в случае его поступл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ния в нерабочий или праздничный день, – в следующий за ним первый раб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чий день прием в работу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. При этом заявителю на ЕПГУ  направляется уведомление «Начато рассмо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>рение заявле</w:t>
      </w:r>
      <w:r w:rsidR="00F45DA8">
        <w:rPr>
          <w:rFonts w:ascii="Times New Roman" w:hAnsi="Times New Roman" w:cs="Times New Roman"/>
          <w:sz w:val="28"/>
          <w:szCs w:val="28"/>
        </w:rPr>
        <w:t>ния» (при наличии технической возможности).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 «Для подтверждения данных заявления Вам необходимо представить в 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(указывается место представления документов) </w:t>
      </w:r>
      <w:r w:rsidRPr="00B64DDB">
        <w:rPr>
          <w:rFonts w:ascii="Times New Roman" w:hAnsi="Times New Roman" w:cs="Times New Roman"/>
          <w:sz w:val="28"/>
          <w:szCs w:val="28"/>
        </w:rPr>
        <w:t xml:space="preserve">в срок _________________________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срок представления док</w:t>
      </w:r>
      <w:r w:rsidRPr="00B64DDB">
        <w:rPr>
          <w:rFonts w:ascii="Times New Roman" w:hAnsi="Times New Roman" w:cs="Times New Roman"/>
          <w:iCs/>
          <w:sz w:val="28"/>
          <w:szCs w:val="28"/>
        </w:rPr>
        <w:t>у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ментов) 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следующие документы: _________________________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перечень подтверждающих документов, которые должен представить заяв</w:t>
      </w:r>
      <w:r w:rsidRPr="00B64DDB">
        <w:rPr>
          <w:rFonts w:ascii="Times New Roman" w:hAnsi="Times New Roman" w:cs="Times New Roman"/>
          <w:iCs/>
          <w:sz w:val="28"/>
          <w:szCs w:val="28"/>
        </w:rPr>
        <w:t>и</w:t>
      </w:r>
      <w:r w:rsidRPr="00B64DDB">
        <w:rPr>
          <w:rFonts w:ascii="Times New Roman" w:hAnsi="Times New Roman" w:cs="Times New Roman"/>
          <w:iCs/>
          <w:sz w:val="28"/>
          <w:szCs w:val="28"/>
        </w:rPr>
        <w:lastRenderedPageBreak/>
        <w:t>тель)</w:t>
      </w:r>
      <w:proofErr w:type="gramStart"/>
      <w:r w:rsidRPr="00B64DDB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B64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Данные недостатки могут быть исправлены заявителем в течение </w:t>
      </w:r>
      <w:r w:rsidR="00F45DA8">
        <w:rPr>
          <w:rFonts w:ascii="Times New Roman" w:hAnsi="Times New Roman" w:cs="Times New Roman"/>
          <w:iCs/>
          <w:sz w:val="28"/>
          <w:szCs w:val="28"/>
        </w:rPr>
        <w:t>5 рабочих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б) рассмотрение заявления. В качестве промежуточного результата ра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>смотрения заявления заявителю</w:t>
      </w:r>
      <w:r w:rsidR="00F45DA8">
        <w:rPr>
          <w:rFonts w:ascii="Times New Roman" w:hAnsi="Times New Roman" w:cs="Times New Roman"/>
          <w:sz w:val="28"/>
          <w:szCs w:val="28"/>
        </w:rPr>
        <w:t xml:space="preserve"> посредством СМЭВ или иным способом</w:t>
      </w:r>
      <w:r w:rsidRPr="00B64DDB">
        <w:rPr>
          <w:rFonts w:ascii="Times New Roman" w:hAnsi="Times New Roman" w:cs="Times New Roman"/>
          <w:sz w:val="28"/>
          <w:szCs w:val="28"/>
        </w:rPr>
        <w:t xml:space="preserve"> с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общается, в том числе в форме уведомления на ЕПГУ  «Ваше заявление ра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смотрено. Индивидуальный номер заявления ________________. Ожидайте направления в выбранную образовательную организацию после 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желаемая дата приема, указанная в заявлении)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iCs/>
          <w:sz w:val="28"/>
          <w:szCs w:val="28"/>
        </w:rPr>
        <w:t>(положител</w:t>
      </w:r>
      <w:r w:rsidRPr="00B64DDB">
        <w:rPr>
          <w:rFonts w:ascii="Times New Roman" w:hAnsi="Times New Roman" w:cs="Times New Roman"/>
          <w:iCs/>
          <w:sz w:val="28"/>
          <w:szCs w:val="28"/>
        </w:rPr>
        <w:t>ь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ный промежуточный результат услуги) 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либо «Вам отказано в предоставлении услуги по текущему заявлению по причине 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причина, по которой по заявлению принято отрицательное решение)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Вам необходимо 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порядок действий, который необх</w:t>
      </w:r>
      <w:r w:rsidRPr="00B64DDB">
        <w:rPr>
          <w:rFonts w:ascii="Times New Roman" w:hAnsi="Times New Roman" w:cs="Times New Roman"/>
          <w:iCs/>
          <w:sz w:val="28"/>
          <w:szCs w:val="28"/>
        </w:rPr>
        <w:t>о</w:t>
      </w:r>
      <w:r w:rsidRPr="00B64DDB">
        <w:rPr>
          <w:rFonts w:ascii="Times New Roman" w:hAnsi="Times New Roman" w:cs="Times New Roman"/>
          <w:iCs/>
          <w:sz w:val="28"/>
          <w:szCs w:val="28"/>
        </w:rPr>
        <w:t>димо выполнить заявителю для получения положительного результата по з</w:t>
      </w:r>
      <w:r w:rsidRPr="00B64DDB">
        <w:rPr>
          <w:rFonts w:ascii="Times New Roman" w:hAnsi="Times New Roman" w:cs="Times New Roman"/>
          <w:iCs/>
          <w:sz w:val="28"/>
          <w:szCs w:val="28"/>
        </w:rPr>
        <w:t>а</w:t>
      </w:r>
      <w:r w:rsidRPr="00B64DDB">
        <w:rPr>
          <w:rFonts w:ascii="Times New Roman" w:hAnsi="Times New Roman" w:cs="Times New Roman"/>
          <w:iCs/>
          <w:sz w:val="28"/>
          <w:szCs w:val="28"/>
        </w:rPr>
        <w:t>явлению)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iCs/>
          <w:sz w:val="28"/>
          <w:szCs w:val="28"/>
        </w:rPr>
        <w:t>(отрицательный промежуточный результат услуги)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B64DDB">
        <w:rPr>
          <w:rFonts w:ascii="Times New Roman" w:hAnsi="Times New Roman" w:cs="Times New Roman"/>
          <w:iCs/>
          <w:sz w:val="28"/>
          <w:szCs w:val="28"/>
        </w:rPr>
        <w:t>(по да</w:t>
      </w:r>
      <w:r w:rsidRPr="00B64DDB">
        <w:rPr>
          <w:rFonts w:ascii="Times New Roman" w:hAnsi="Times New Roman" w:cs="Times New Roman"/>
          <w:iCs/>
          <w:sz w:val="28"/>
          <w:szCs w:val="28"/>
        </w:rPr>
        <w:t>н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ным РГИС ДДО) </w:t>
      </w:r>
      <w:r w:rsidRPr="00B64DDB">
        <w:rPr>
          <w:rFonts w:ascii="Times New Roman" w:hAnsi="Times New Roman" w:cs="Times New Roman"/>
          <w:sz w:val="28"/>
          <w:szCs w:val="28"/>
        </w:rPr>
        <w:t>заявителю сообщается, в том числе в форме уведомления на ЕПГУ  «В настоящее время в образовательных организациях, указанных в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явлении, нет свободных мест, соответствующих запрашиваемым в заявлении условиям. Вам может быть предложено место в 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п</w:t>
      </w:r>
      <w:r w:rsidRPr="00B64DDB">
        <w:rPr>
          <w:rFonts w:ascii="Times New Roman" w:hAnsi="Times New Roman" w:cs="Times New Roman"/>
          <w:iCs/>
          <w:sz w:val="28"/>
          <w:szCs w:val="28"/>
        </w:rPr>
        <w:t>е</w:t>
      </w:r>
      <w:r w:rsidRPr="00B64DDB">
        <w:rPr>
          <w:rFonts w:ascii="Times New Roman" w:hAnsi="Times New Roman" w:cs="Times New Roman"/>
          <w:iCs/>
          <w:sz w:val="28"/>
          <w:szCs w:val="28"/>
        </w:rPr>
        <w:t>речень образовательных организаций, в которых могут быть предоставлены места при наличии возможности)</w:t>
      </w:r>
      <w:r w:rsidRPr="00B64DDB">
        <w:rPr>
          <w:rFonts w:ascii="Times New Roman" w:hAnsi="Times New Roman" w:cs="Times New Roman"/>
          <w:sz w:val="28"/>
          <w:szCs w:val="28"/>
        </w:rP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</w:t>
      </w:r>
      <w:r w:rsidRPr="00B64DDB">
        <w:rPr>
          <w:rFonts w:ascii="Times New Roman" w:hAnsi="Times New Roman" w:cs="Times New Roman"/>
          <w:sz w:val="28"/>
          <w:szCs w:val="28"/>
        </w:rPr>
        <w:t>ы</w:t>
      </w:r>
      <w:r w:rsidRPr="00B64DDB">
        <w:rPr>
          <w:rFonts w:ascii="Times New Roman" w:hAnsi="Times New Roman" w:cs="Times New Roman"/>
          <w:sz w:val="28"/>
          <w:szCs w:val="28"/>
        </w:rPr>
        <w:t>бранных для приема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B64DDB">
        <w:rPr>
          <w:rFonts w:ascii="Times New Roman" w:hAnsi="Times New Roman" w:cs="Times New Roman"/>
          <w:iCs/>
          <w:sz w:val="28"/>
          <w:szCs w:val="28"/>
        </w:rPr>
        <w:t>(по да</w:t>
      </w:r>
      <w:r w:rsidRPr="00B64DDB">
        <w:rPr>
          <w:rFonts w:ascii="Times New Roman" w:hAnsi="Times New Roman" w:cs="Times New Roman"/>
          <w:iCs/>
          <w:sz w:val="28"/>
          <w:szCs w:val="28"/>
        </w:rPr>
        <w:t>н</w:t>
      </w:r>
      <w:r w:rsidRPr="00B64DDB">
        <w:rPr>
          <w:rFonts w:ascii="Times New Roman" w:hAnsi="Times New Roman" w:cs="Times New Roman"/>
          <w:iCs/>
          <w:sz w:val="28"/>
          <w:szCs w:val="28"/>
        </w:rPr>
        <w:t>ным РГИС)</w:t>
      </w:r>
      <w:r w:rsidRPr="00B64DDB">
        <w:rPr>
          <w:rFonts w:ascii="Times New Roman" w:hAnsi="Times New Roman" w:cs="Times New Roman"/>
          <w:sz w:val="28"/>
          <w:szCs w:val="28"/>
        </w:rPr>
        <w:t>, после утверждения документа о направлении, содержащего и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формацию об определении места для ребенка, и внесения </w:t>
      </w:r>
      <w:r>
        <w:rPr>
          <w:rFonts w:ascii="Times New Roman" w:hAnsi="Times New Roman" w:cs="Times New Roman"/>
          <w:sz w:val="28"/>
          <w:szCs w:val="28"/>
        </w:rPr>
        <w:t xml:space="preserve">реквизитов данного документа </w:t>
      </w:r>
      <w:r w:rsidRPr="00B64DDB">
        <w:rPr>
          <w:rFonts w:ascii="Times New Roman" w:hAnsi="Times New Roman" w:cs="Times New Roman"/>
          <w:sz w:val="28"/>
          <w:szCs w:val="28"/>
        </w:rPr>
        <w:t xml:space="preserve">в РГИС заявителю на ЕПГУ  направляется уведомление «Вам предоставлено место в 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(указываются название образовател</w:t>
      </w:r>
      <w:r w:rsidRPr="00B64DDB">
        <w:rPr>
          <w:rFonts w:ascii="Times New Roman" w:hAnsi="Times New Roman" w:cs="Times New Roman"/>
          <w:iCs/>
          <w:sz w:val="28"/>
          <w:szCs w:val="28"/>
        </w:rPr>
        <w:t>ь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ной организации, данные о группе) </w:t>
      </w:r>
      <w:r w:rsidRPr="00B64DDB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(указываются реквизиты документа</w:t>
      </w:r>
      <w:proofErr w:type="gramEnd"/>
      <w:r w:rsidRPr="00B64DDB">
        <w:rPr>
          <w:rFonts w:ascii="Times New Roman" w:hAnsi="Times New Roman" w:cs="Times New Roman"/>
          <w:iCs/>
          <w:sz w:val="28"/>
          <w:szCs w:val="28"/>
        </w:rPr>
        <w:t xml:space="preserve"> о направл</w:t>
      </w:r>
      <w:r w:rsidRPr="00B64DDB">
        <w:rPr>
          <w:rFonts w:ascii="Times New Roman" w:hAnsi="Times New Roman" w:cs="Times New Roman"/>
          <w:iCs/>
          <w:sz w:val="28"/>
          <w:szCs w:val="28"/>
        </w:rPr>
        <w:t>е</w:t>
      </w:r>
      <w:r w:rsidRPr="00B64DDB">
        <w:rPr>
          <w:rFonts w:ascii="Times New Roman" w:hAnsi="Times New Roman" w:cs="Times New Roman"/>
          <w:iCs/>
          <w:sz w:val="28"/>
          <w:szCs w:val="28"/>
        </w:rPr>
        <w:t>нии ребенка в дошкольную образовательную организацию)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Вам необходимо 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B64DD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B64DDB">
        <w:rPr>
          <w:rFonts w:ascii="Times New Roman" w:hAnsi="Times New Roman" w:cs="Times New Roman"/>
          <w:iCs/>
          <w:sz w:val="28"/>
          <w:szCs w:val="28"/>
        </w:rPr>
        <w:t>оложительный основной результат услуги)</w:t>
      </w:r>
      <w:r w:rsidRPr="00B64D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3.7. Заявителю обеспечивается возможность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на ЕПГУ в виде уведомления при 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даче заявления на ЕПГУ или при запросе о получения информации о заявл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ниях, поданных в иной форме, в обезличенном виде на сайте Уполномоче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ного органа. В случае необходимости заявитель может также получить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зультат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в виде выписки из документа о направлении при личном обращении в Уполномоченный орган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3.8. Вне зависимости от способа подачи заявления заявителю по его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просу предоставлена возможность получения информации о ходе рассмотр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ния заявления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на ЕПГУ.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явлениям, поданным на личном приеме», а затем по кнопке «Получить усл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гу» открыть интерактивную форму заявления, заполнить ее и подать заявл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3.8. Оценка качества предоставления муниципальной услуги.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>ся в соответствии с Правилами оценки гражданами эффективности деятел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>ности руководителей территориальных органов федеральных органов испо</w:t>
      </w:r>
      <w:r w:rsidRPr="00B64DDB">
        <w:rPr>
          <w:rFonts w:ascii="Times New Roman" w:hAnsi="Times New Roman" w:cs="Times New Roman"/>
          <w:sz w:val="28"/>
          <w:szCs w:val="28"/>
        </w:rPr>
        <w:t>л</w:t>
      </w:r>
      <w:r w:rsidRPr="00B64DDB">
        <w:rPr>
          <w:rFonts w:ascii="Times New Roman" w:hAnsi="Times New Roman" w:cs="Times New Roman"/>
          <w:sz w:val="28"/>
          <w:szCs w:val="28"/>
        </w:rPr>
        <w:t>нительной власти (их структурных подразделений) с учетом качества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ставления ими государственных услуг, а также применения результатов ук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занной оценки как основания для принятия решений о досрочном прекращ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года № 1284 «Об оценке гражданами эффе</w:t>
      </w:r>
      <w:r w:rsidRPr="00B64DDB">
        <w:rPr>
          <w:rFonts w:ascii="Times New Roman" w:hAnsi="Times New Roman" w:cs="Times New Roman"/>
          <w:sz w:val="28"/>
          <w:szCs w:val="28"/>
        </w:rPr>
        <w:t>к</w:t>
      </w:r>
      <w:r w:rsidRPr="00B64DDB">
        <w:rPr>
          <w:rFonts w:ascii="Times New Roman" w:hAnsi="Times New Roman" w:cs="Times New Roman"/>
          <w:sz w:val="28"/>
          <w:szCs w:val="28"/>
        </w:rPr>
        <w:t>тивности деятельности руководителей территориальных органов федерал</w:t>
      </w:r>
      <w:r w:rsidRPr="00B64DDB">
        <w:rPr>
          <w:rFonts w:ascii="Times New Roman" w:hAnsi="Times New Roman" w:cs="Times New Roman"/>
          <w:sz w:val="28"/>
          <w:szCs w:val="28"/>
        </w:rPr>
        <w:t>ь</w:t>
      </w:r>
      <w:r w:rsidRPr="00B64DDB">
        <w:rPr>
          <w:rFonts w:ascii="Times New Roman" w:hAnsi="Times New Roman" w:cs="Times New Roman"/>
          <w:sz w:val="28"/>
          <w:szCs w:val="28"/>
        </w:rPr>
        <w:t>ных органов исполнительной власти (их структурных подразделений) и те</w:t>
      </w:r>
      <w:r w:rsidRPr="00B64DDB">
        <w:rPr>
          <w:rFonts w:ascii="Times New Roman" w:hAnsi="Times New Roman" w:cs="Times New Roman"/>
          <w:sz w:val="28"/>
          <w:szCs w:val="28"/>
        </w:rPr>
        <w:t>р</w:t>
      </w:r>
      <w:r w:rsidRPr="00B64DDB">
        <w:rPr>
          <w:rFonts w:ascii="Times New Roman" w:hAnsi="Times New Roman" w:cs="Times New Roman"/>
          <w:sz w:val="28"/>
          <w:szCs w:val="28"/>
        </w:rPr>
        <w:t>риториальных органов государственных внебюджетных фондов (их реги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нальных отделений) с учетом качества предоставления государственных услуг, руководителей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B64DDB">
        <w:rPr>
          <w:rFonts w:ascii="Times New Roman" w:hAnsi="Times New Roman" w:cs="Times New Roman"/>
          <w:sz w:val="28"/>
          <w:szCs w:val="28"/>
        </w:rPr>
        <w:t xml:space="preserve"> предоставления гос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>дарственных и муниципальных услуг с учетом качества организации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решений о 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срочном прекращении исполнения соответствующими руководителями свои</w:t>
      </w:r>
      <w:r>
        <w:rPr>
          <w:rFonts w:ascii="Times New Roman" w:hAnsi="Times New Roman" w:cs="Times New Roman"/>
          <w:sz w:val="28"/>
          <w:szCs w:val="28"/>
        </w:rPr>
        <w:t>х должностных обязанностей».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>лица Уполномоченного органа либо муниципального служащего в соотве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>ствии со статьей 11.2 Федерального закона № 210-ФЗ и в порядке, устано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>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>ных и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муниципальных услуг.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50" w:rsidRPr="00EB4B50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B5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  <w:proofErr w:type="gramStart"/>
      <w:r w:rsidRPr="00EB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B50">
        <w:rPr>
          <w:rFonts w:ascii="Times New Roman" w:hAnsi="Times New Roman" w:cs="Times New Roman"/>
          <w:sz w:val="28"/>
          <w:szCs w:val="28"/>
        </w:rPr>
        <w:t xml:space="preserve"> бумажной</w:t>
      </w:r>
    </w:p>
    <w:p w:rsidR="00343D5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B50">
        <w:rPr>
          <w:rFonts w:ascii="Times New Roman" w:hAnsi="Times New Roman" w:cs="Times New Roman"/>
          <w:sz w:val="28"/>
          <w:szCs w:val="28"/>
        </w:rPr>
        <w:t>форме</w:t>
      </w:r>
    </w:p>
    <w:p w:rsidR="00EB4B50" w:rsidRPr="00EB4B50" w:rsidRDefault="00EB4B50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титься в Уполномоченный органа с заявлением с приложением документов, указанных в пункте 2.8. настоящего Административного регламента.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настоящего подраздела, рассматривает необходимость вн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настоящего подраздела.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50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EB4B5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4B5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мента</w:t>
      </w:r>
      <w:r w:rsidR="00876A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осуществления текущего </w:t>
      </w:r>
      <w:proofErr w:type="gramStart"/>
      <w:r w:rsidRPr="00EB4B5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4B5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треб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вания к предоставлению муниципальной услуги, а также принятием ими решений</w:t>
      </w:r>
    </w:p>
    <w:p w:rsidR="002706D6" w:rsidRPr="00EB4B50" w:rsidRDefault="002706D6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навливающих требования к предоставлению муниципальной услуги, ос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денции, устная и письменная информация специалистов и должностных лиц Уполномоченного органа.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ных лиц.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, в том числе порядок и формы </w:t>
      </w:r>
      <w:proofErr w:type="gramStart"/>
      <w:r w:rsidRPr="00B64DD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и качеством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контролю подлежат: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>ления информации о предполагаемых или выявленных нарушениях норм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Федерации, нормативных правовых а</w:t>
      </w:r>
      <w:r w:rsidRPr="00B64DDB">
        <w:rPr>
          <w:rFonts w:ascii="Times New Roman" w:hAnsi="Times New Roman" w:cs="Times New Roman"/>
          <w:sz w:val="28"/>
          <w:szCs w:val="28"/>
        </w:rPr>
        <w:t>к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 xml:space="preserve">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Кемеровской области – Кузбасса </w:t>
      </w:r>
      <w:r w:rsidRPr="00B64DDB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левского городского округа </w:t>
      </w:r>
      <w:r w:rsidRPr="00B64DD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шения законодательства, в том 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bCs/>
          <w:sz w:val="28"/>
          <w:szCs w:val="28"/>
        </w:rPr>
        <w:t>(безде</w:t>
      </w:r>
      <w:r w:rsidRPr="00B64DDB">
        <w:rPr>
          <w:rFonts w:ascii="Times New Roman" w:hAnsi="Times New Roman" w:cs="Times New Roman"/>
          <w:bCs/>
          <w:sz w:val="28"/>
          <w:szCs w:val="28"/>
        </w:rPr>
        <w:t>й</w:t>
      </w:r>
      <w:r w:rsidRPr="00B64DDB">
        <w:rPr>
          <w:rFonts w:ascii="Times New Roman" w:hAnsi="Times New Roman" w:cs="Times New Roman"/>
          <w:bCs/>
          <w:sz w:val="28"/>
          <w:szCs w:val="28"/>
        </w:rPr>
        <w:t>ствие), принимаемые (осуществляемые) ими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Кемеровской области – Кузбасса </w:t>
      </w:r>
      <w:r w:rsidRPr="00B64DDB">
        <w:rPr>
          <w:rFonts w:ascii="Times New Roman" w:hAnsi="Times New Roman" w:cs="Times New Roman"/>
          <w:sz w:val="28"/>
          <w:szCs w:val="28"/>
        </w:rPr>
        <w:t>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</w:t>
      </w:r>
      <w:r w:rsidRPr="00B64DDB">
        <w:rPr>
          <w:rFonts w:ascii="Times New Roman" w:hAnsi="Times New Roman" w:cs="Times New Roman"/>
          <w:sz w:val="28"/>
          <w:szCs w:val="28"/>
        </w:rPr>
        <w:t>осуществляется привлечение вино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ных лиц к ответственности в соответствии с законодательством Российской Федерации.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труде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84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 xml:space="preserve">Требования к порядку и формам </w:t>
      </w:r>
      <w:proofErr w:type="gramStart"/>
      <w:r w:rsidRPr="00B64DD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64DDB">
        <w:rPr>
          <w:rFonts w:ascii="Times New Roman" w:hAnsi="Times New Roman" w:cs="Times New Roman"/>
          <w:bCs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, в том числе со стороны граждан, </w:t>
      </w: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их объединений и организаций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</w:t>
      </w:r>
      <w:r w:rsidRPr="00B64DDB">
        <w:rPr>
          <w:rFonts w:ascii="Times New Roman" w:hAnsi="Times New Roman" w:cs="Times New Roman"/>
          <w:sz w:val="28"/>
          <w:szCs w:val="28"/>
        </w:rPr>
        <w:t>в</w:t>
      </w:r>
      <w:r w:rsidRPr="00B64DDB">
        <w:rPr>
          <w:rFonts w:ascii="Times New Roman" w:hAnsi="Times New Roman" w:cs="Times New Roman"/>
          <w:sz w:val="28"/>
          <w:szCs w:val="28"/>
        </w:rPr>
        <w:t xml:space="preserve">лять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DD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в том числе о сроках завершения административных процедур (действий).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собствующие совершению нарушений.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вивших эти замечания и предложения. </w:t>
      </w: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50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706D6" w:rsidRPr="00EB4B50" w:rsidRDefault="002706D6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4DDB">
        <w:rPr>
          <w:rFonts w:ascii="Times New Roman" w:hAnsi="Times New Roman" w:cs="Times New Roman"/>
          <w:sz w:val="28"/>
          <w:szCs w:val="28"/>
        </w:rPr>
        <w:t xml:space="preserve"> служащих,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работников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(участии в предоставлении)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</w:t>
      </w:r>
      <w:r w:rsidRPr="00B64DDB">
        <w:rPr>
          <w:rFonts w:ascii="Times New Roman" w:hAnsi="Times New Roman" w:cs="Times New Roman"/>
          <w:bCs/>
          <w:sz w:val="28"/>
          <w:szCs w:val="28"/>
        </w:rPr>
        <w:t>и</w:t>
      </w:r>
      <w:r w:rsidRPr="00B64DDB">
        <w:rPr>
          <w:rFonts w:ascii="Times New Roman" w:hAnsi="Times New Roman" w:cs="Times New Roman"/>
          <w:bCs/>
          <w:sz w:val="28"/>
          <w:szCs w:val="28"/>
        </w:rPr>
        <w:t>теля в досудебном (внесудебном) порядке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ченного органа, на решение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подведомственной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ченного органа;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– на решения и де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(Уполномоченному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гану)</w:t>
      </w:r>
      <w:r w:rsidRPr="00B64DDB">
        <w:rPr>
          <w:rFonts w:ascii="Times New Roman" w:hAnsi="Times New Roman" w:cs="Times New Roman"/>
          <w:sz w:val="28"/>
          <w:szCs w:val="28"/>
        </w:rPr>
        <w:t xml:space="preserve">– на решение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В Уполномоченном орган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</w:t>
      </w:r>
      <w:r w:rsidRPr="00B64DDB">
        <w:rPr>
          <w:rFonts w:ascii="Times New Roman" w:hAnsi="Times New Roman" w:cs="Times New Roman"/>
          <w:sz w:val="28"/>
          <w:szCs w:val="28"/>
        </w:rPr>
        <w:t>с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смотрение жалоб должностные лица.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DDB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</w:t>
      </w:r>
      <w:r w:rsidRPr="00B64DDB">
        <w:rPr>
          <w:rFonts w:ascii="Times New Roman" w:hAnsi="Times New Roman" w:cs="Times New Roman"/>
          <w:bCs/>
          <w:sz w:val="28"/>
          <w:szCs w:val="28"/>
        </w:rPr>
        <w:t>е</w:t>
      </w:r>
      <w:r w:rsidRPr="00B64DDB">
        <w:rPr>
          <w:rFonts w:ascii="Times New Roman" w:hAnsi="Times New Roman" w:cs="Times New Roman"/>
          <w:bCs/>
          <w:sz w:val="28"/>
          <w:szCs w:val="28"/>
        </w:rPr>
        <w:t>ния жалобы, в том числе с использованием ЕПГУ</w:t>
      </w:r>
    </w:p>
    <w:p w:rsidR="004B284B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>, на сай</w:t>
      </w:r>
      <w:r>
        <w:rPr>
          <w:rFonts w:ascii="Times New Roman" w:hAnsi="Times New Roman" w:cs="Times New Roman"/>
          <w:sz w:val="28"/>
          <w:szCs w:val="28"/>
        </w:rPr>
        <w:t>те Уполномоченного органа,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а также предоставляется в устной форме по телефону и (или) на личном приеме либо в письменной </w:t>
      </w:r>
      <w:r w:rsidRPr="00B64DDB">
        <w:rPr>
          <w:rFonts w:ascii="Times New Roman" w:hAnsi="Times New Roman" w:cs="Times New Roman"/>
          <w:sz w:val="28"/>
          <w:szCs w:val="28"/>
        </w:rPr>
        <w:lastRenderedPageBreak/>
        <w:t>форме почтовым отправлением по адресу, указанному заявителем (предст</w:t>
      </w:r>
      <w:r w:rsidRPr="00B64DDB">
        <w:rPr>
          <w:rFonts w:ascii="Times New Roman" w:hAnsi="Times New Roman" w:cs="Times New Roman"/>
          <w:sz w:val="28"/>
          <w:szCs w:val="28"/>
        </w:rPr>
        <w:t>а</w:t>
      </w:r>
      <w:r w:rsidRPr="00B64DDB">
        <w:rPr>
          <w:rFonts w:ascii="Times New Roman" w:hAnsi="Times New Roman" w:cs="Times New Roman"/>
          <w:sz w:val="28"/>
          <w:szCs w:val="28"/>
        </w:rPr>
        <w:t xml:space="preserve">вителем). </w:t>
      </w:r>
    </w:p>
    <w:p w:rsidR="00EB4B50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4DDB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 дос</w:t>
      </w:r>
      <w:r w:rsidRPr="00B64DDB">
        <w:rPr>
          <w:rFonts w:ascii="Times New Roman" w:hAnsi="Times New Roman" w:cs="Times New Roman"/>
          <w:bCs/>
          <w:sz w:val="28"/>
          <w:szCs w:val="28"/>
        </w:rPr>
        <w:t>у</w:t>
      </w:r>
      <w:r w:rsidRPr="00B64DDB">
        <w:rPr>
          <w:rFonts w:ascii="Times New Roman" w:hAnsi="Times New Roman" w:cs="Times New Roman"/>
          <w:bCs/>
          <w:sz w:val="28"/>
          <w:szCs w:val="28"/>
        </w:rPr>
        <w:t>дебного (внесудебного) обжалования действий (бездействия) и (или) реш</w:t>
      </w:r>
      <w:r w:rsidRPr="00B64DDB">
        <w:rPr>
          <w:rFonts w:ascii="Times New Roman" w:hAnsi="Times New Roman" w:cs="Times New Roman"/>
          <w:bCs/>
          <w:sz w:val="28"/>
          <w:szCs w:val="28"/>
        </w:rPr>
        <w:t>е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ний, принятых (осуществленных)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</w:t>
      </w:r>
      <w:r w:rsidRPr="00B64DDB">
        <w:rPr>
          <w:rFonts w:ascii="Times New Roman" w:hAnsi="Times New Roman" w:cs="Times New Roman"/>
          <w:sz w:val="28"/>
          <w:szCs w:val="28"/>
        </w:rPr>
        <w:t>й</w:t>
      </w:r>
      <w:r w:rsidRPr="00B64DDB">
        <w:rPr>
          <w:rFonts w:ascii="Times New Roman" w:hAnsi="Times New Roman" w:cs="Times New Roman"/>
          <w:sz w:val="28"/>
          <w:szCs w:val="28"/>
        </w:rPr>
        <w:t xml:space="preserve">ствий 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услугу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регулируется: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4DD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B64DDB">
        <w:rPr>
          <w:rFonts w:ascii="Times New Roman" w:hAnsi="Times New Roman" w:cs="Times New Roman"/>
          <w:sz w:val="28"/>
          <w:szCs w:val="28"/>
        </w:rPr>
        <w:t>н</w:t>
      </w:r>
      <w:r w:rsidRPr="00B64DDB">
        <w:rPr>
          <w:rFonts w:ascii="Times New Roman" w:hAnsi="Times New Roman" w:cs="Times New Roman"/>
          <w:sz w:val="28"/>
          <w:szCs w:val="28"/>
        </w:rPr>
        <w:t xml:space="preserve">ных и муниципальных услуг».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Pr="00EB4B50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50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B4B50">
        <w:rPr>
          <w:rFonts w:ascii="Times New Roman" w:hAnsi="Times New Roman" w:cs="Times New Roman"/>
          <w:b/>
          <w:bCs/>
          <w:sz w:val="28"/>
          <w:szCs w:val="28"/>
        </w:rPr>
        <w:t>ствий) в подведомственных организациях</w:t>
      </w:r>
    </w:p>
    <w:p w:rsidR="00343D55" w:rsidRPr="00372C47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43D5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подведомственными организациями.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7A">
        <w:rPr>
          <w:rFonts w:ascii="Times New Roman" w:hAnsi="Times New Roman" w:cs="Times New Roman"/>
          <w:sz w:val="28"/>
          <w:szCs w:val="28"/>
        </w:rPr>
        <w:t>6.1. Сформированное на ЕПГУ  заявление направляется в РГИС ДДО посредством СМЭВ.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Подведомственная организация является поставщиком следующей информации в РГИС ДДО:</w:t>
      </w:r>
    </w:p>
    <w:p w:rsidR="00343D55" w:rsidRPr="00A015F4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sz w:val="28"/>
          <w:szCs w:val="28"/>
        </w:rPr>
        <w:t>- о подведомственной организации;</w:t>
      </w:r>
    </w:p>
    <w:p w:rsidR="00343D55" w:rsidRPr="00A015F4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sz w:val="28"/>
          <w:szCs w:val="28"/>
        </w:rPr>
        <w:t>о  результатах рассмотрения заявлений о приеме и результатах приема детей в подведомственную организацию;</w:t>
      </w:r>
    </w:p>
    <w:p w:rsidR="00343D55" w:rsidRPr="00A015F4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sz w:val="28"/>
          <w:szCs w:val="28"/>
        </w:rPr>
        <w:t xml:space="preserve">о детях, осваивающих образовательные программы </w:t>
      </w:r>
      <w:proofErr w:type="gramStart"/>
      <w:r w:rsidRPr="00A015F4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015F4">
        <w:rPr>
          <w:rFonts w:ascii="Times New Roman" w:hAnsi="Times New Roman" w:cs="Times New Roman"/>
          <w:sz w:val="28"/>
          <w:szCs w:val="28"/>
        </w:rPr>
        <w:t xml:space="preserve"> обр</w:t>
      </w:r>
      <w:r w:rsidRPr="00A015F4">
        <w:rPr>
          <w:rFonts w:ascii="Times New Roman" w:hAnsi="Times New Roman" w:cs="Times New Roman"/>
          <w:sz w:val="28"/>
          <w:szCs w:val="28"/>
        </w:rPr>
        <w:t>а</w:t>
      </w:r>
      <w:r w:rsidRPr="00A015F4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После поступления в РГИС ДДО электронное заявление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>, отве</w:t>
      </w:r>
      <w:r w:rsidRPr="00B64DDB">
        <w:rPr>
          <w:rFonts w:ascii="Times New Roman" w:hAnsi="Times New Roman" w:cs="Times New Roman"/>
          <w:sz w:val="28"/>
          <w:szCs w:val="28"/>
        </w:rPr>
        <w:t>т</w:t>
      </w:r>
      <w:r w:rsidRPr="00B64DDB">
        <w:rPr>
          <w:rFonts w:ascii="Times New Roman" w:hAnsi="Times New Roman" w:cs="Times New Roman"/>
          <w:sz w:val="28"/>
          <w:szCs w:val="28"/>
        </w:rPr>
        <w:t>ственного за прием и регистрацию заявления (далее – ответственное лицо). При этом заявителю на ЕПГУ  направляется уведомление «Заявление пер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дано в </w:t>
      </w:r>
      <w:r w:rsidR="00F45DA8">
        <w:rPr>
          <w:rFonts w:ascii="Times New Roman" w:hAnsi="Times New Roman" w:cs="Times New Roman"/>
          <w:sz w:val="28"/>
          <w:szCs w:val="28"/>
        </w:rPr>
        <w:t>ведомство».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Ответственное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подведомственной организации </w:t>
      </w:r>
      <w:r w:rsidRPr="00B64DDB">
        <w:rPr>
          <w:rFonts w:ascii="Times New Roman" w:hAnsi="Times New Roman" w:cs="Times New Roman"/>
          <w:sz w:val="28"/>
          <w:szCs w:val="28"/>
        </w:rPr>
        <w:t>проверяет наличие электронны</w:t>
      </w:r>
      <w:r>
        <w:rPr>
          <w:rFonts w:ascii="Times New Roman" w:hAnsi="Times New Roman" w:cs="Times New Roman"/>
          <w:sz w:val="28"/>
          <w:szCs w:val="28"/>
        </w:rPr>
        <w:t>х заявлений, поступивших с ЕПГУ</w:t>
      </w:r>
      <w:r w:rsidRPr="00B64DDB">
        <w:rPr>
          <w:rFonts w:ascii="Times New Roman" w:hAnsi="Times New Roman" w:cs="Times New Roman"/>
          <w:sz w:val="28"/>
          <w:szCs w:val="28"/>
        </w:rPr>
        <w:t xml:space="preserve">, с периодом не реже 2 раз в день.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B64DDB">
        <w:rPr>
          <w:rFonts w:ascii="Times New Roman" w:hAnsi="Times New Roman" w:cs="Times New Roman"/>
          <w:sz w:val="28"/>
          <w:szCs w:val="28"/>
        </w:rPr>
        <w:t xml:space="preserve"> Ответственное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подведомственной организации обеспечивает: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DDB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 с момента подачи заявления, а в сл</w:t>
      </w:r>
      <w:r w:rsidRPr="00B64DDB">
        <w:rPr>
          <w:rFonts w:ascii="Times New Roman" w:hAnsi="Times New Roman" w:cs="Times New Roman"/>
          <w:sz w:val="28"/>
          <w:szCs w:val="28"/>
        </w:rPr>
        <w:t>у</w:t>
      </w:r>
      <w:r w:rsidRPr="00B64DDB">
        <w:rPr>
          <w:rFonts w:ascii="Times New Roman" w:hAnsi="Times New Roman" w:cs="Times New Roman"/>
          <w:sz w:val="28"/>
          <w:szCs w:val="28"/>
        </w:rPr>
        <w:t xml:space="preserve">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При этом заявителю на ЕПГУ  направляется уведомление «Начато рассмотрение заявления». </w:t>
      </w:r>
    </w:p>
    <w:p w:rsidR="00343D55" w:rsidRPr="00B64DDB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DB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 «Для подтверждения данных заявления Вам необходимо представить в 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(указывается место представления документов) </w:t>
      </w:r>
      <w:r w:rsidRPr="00B64DDB">
        <w:rPr>
          <w:rFonts w:ascii="Times New Roman" w:hAnsi="Times New Roman" w:cs="Times New Roman"/>
          <w:sz w:val="28"/>
          <w:szCs w:val="28"/>
        </w:rPr>
        <w:t xml:space="preserve">в срок _________________________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срок представления док</w:t>
      </w:r>
      <w:r w:rsidRPr="00B64DDB">
        <w:rPr>
          <w:rFonts w:ascii="Times New Roman" w:hAnsi="Times New Roman" w:cs="Times New Roman"/>
          <w:iCs/>
          <w:sz w:val="28"/>
          <w:szCs w:val="28"/>
        </w:rPr>
        <w:t>у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ментов) </w:t>
      </w:r>
      <w:r w:rsidRPr="00B64DDB">
        <w:rPr>
          <w:rFonts w:ascii="Times New Roman" w:hAnsi="Times New Roman" w:cs="Times New Roman"/>
          <w:sz w:val="28"/>
          <w:szCs w:val="28"/>
        </w:rPr>
        <w:t xml:space="preserve">следующие документы: _________________________ </w:t>
      </w:r>
      <w:r w:rsidRPr="00B64DDB">
        <w:rPr>
          <w:rFonts w:ascii="Times New Roman" w:hAnsi="Times New Roman" w:cs="Times New Roman"/>
          <w:iCs/>
          <w:sz w:val="28"/>
          <w:szCs w:val="28"/>
        </w:rPr>
        <w:t>(указывается перечень подтверждающих документов, которые должен представить заяв</w:t>
      </w:r>
      <w:r w:rsidRPr="00B64DDB">
        <w:rPr>
          <w:rFonts w:ascii="Times New Roman" w:hAnsi="Times New Roman" w:cs="Times New Roman"/>
          <w:iCs/>
          <w:sz w:val="28"/>
          <w:szCs w:val="28"/>
        </w:rPr>
        <w:t>и</w:t>
      </w:r>
      <w:r w:rsidRPr="00B64DDB">
        <w:rPr>
          <w:rFonts w:ascii="Times New Roman" w:hAnsi="Times New Roman" w:cs="Times New Roman"/>
          <w:iCs/>
          <w:sz w:val="28"/>
          <w:szCs w:val="28"/>
        </w:rPr>
        <w:t>тель)</w:t>
      </w:r>
      <w:proofErr w:type="gramStart"/>
      <w:r w:rsidRPr="00B64DDB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B64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sz w:val="28"/>
          <w:szCs w:val="28"/>
        </w:rPr>
        <w:t xml:space="preserve">Данные недостатки могут быть исправлены заявителем в течение </w:t>
      </w:r>
      <w:r>
        <w:rPr>
          <w:rFonts w:ascii="Times New Roman" w:hAnsi="Times New Roman" w:cs="Times New Roman"/>
          <w:iCs/>
          <w:sz w:val="28"/>
          <w:szCs w:val="28"/>
        </w:rPr>
        <w:t>7 дней</w:t>
      </w:r>
      <w:r w:rsidRPr="00B64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4DDB">
        <w:rPr>
          <w:rFonts w:ascii="Times New Roman" w:hAnsi="Times New Roman" w:cs="Times New Roman"/>
          <w:sz w:val="28"/>
          <w:szCs w:val="28"/>
        </w:rPr>
        <w:t>со дня сообщения, в том числе, поступления соответствующего уведо</w:t>
      </w:r>
      <w:r w:rsidRPr="00B64DDB">
        <w:rPr>
          <w:rFonts w:ascii="Times New Roman" w:hAnsi="Times New Roman" w:cs="Times New Roman"/>
          <w:sz w:val="28"/>
          <w:szCs w:val="28"/>
        </w:rPr>
        <w:t>м</w:t>
      </w:r>
      <w:r w:rsidRPr="00B64DDB">
        <w:rPr>
          <w:rFonts w:ascii="Times New Roman" w:hAnsi="Times New Roman" w:cs="Times New Roman"/>
          <w:sz w:val="28"/>
          <w:szCs w:val="28"/>
        </w:rPr>
        <w:t xml:space="preserve">ления, при несоблюдении которого следует отказ в соответствии с пунктами 2.12. и 2.14 настоящего Административного регламента. </w:t>
      </w: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B64DDB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4DDB">
        <w:rPr>
          <w:rFonts w:ascii="Times New Roman" w:hAnsi="Times New Roman" w:cs="Times New Roman"/>
          <w:sz w:val="28"/>
          <w:szCs w:val="28"/>
        </w:rPr>
        <w:t xml:space="preserve"> на ЕПГУ в виде уведомления при п</w:t>
      </w:r>
      <w:r w:rsidRPr="00B64DDB">
        <w:rPr>
          <w:rFonts w:ascii="Times New Roman" w:hAnsi="Times New Roman" w:cs="Times New Roman"/>
          <w:sz w:val="28"/>
          <w:szCs w:val="28"/>
        </w:rPr>
        <w:t>о</w:t>
      </w:r>
      <w:r w:rsidRPr="00B64DDB">
        <w:rPr>
          <w:rFonts w:ascii="Times New Roman" w:hAnsi="Times New Roman" w:cs="Times New Roman"/>
          <w:sz w:val="28"/>
          <w:szCs w:val="28"/>
        </w:rPr>
        <w:t>даче заявления на ЕПГУ или при запросе о получения информации о заявл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ниях, поданных в иной форме, в обезличенном виде на сайте </w:t>
      </w:r>
      <w:r>
        <w:rPr>
          <w:rFonts w:ascii="Times New Roman" w:hAnsi="Times New Roman" w:cs="Times New Roman"/>
          <w:sz w:val="28"/>
          <w:szCs w:val="28"/>
        </w:rPr>
        <w:t>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организации</w:t>
      </w:r>
      <w:r w:rsidRPr="00B64DDB">
        <w:rPr>
          <w:rFonts w:ascii="Times New Roman" w:hAnsi="Times New Roman" w:cs="Times New Roman"/>
          <w:sz w:val="28"/>
          <w:szCs w:val="28"/>
        </w:rPr>
        <w:t xml:space="preserve">. В случае необходимости заявитель может также получить результат </w:t>
      </w:r>
      <w:proofErr w:type="gramStart"/>
      <w:r w:rsidRPr="00B64DDB">
        <w:rPr>
          <w:rFonts w:ascii="Times New Roman" w:hAnsi="Times New Roman" w:cs="Times New Roman"/>
          <w:sz w:val="28"/>
          <w:szCs w:val="28"/>
        </w:rPr>
        <w:t>в виде выписки из документа о направлении при личном обращ</w:t>
      </w:r>
      <w:r w:rsidRPr="00B64DDB">
        <w:rPr>
          <w:rFonts w:ascii="Times New Roman" w:hAnsi="Times New Roman" w:cs="Times New Roman"/>
          <w:sz w:val="28"/>
          <w:szCs w:val="28"/>
        </w:rPr>
        <w:t>е</w:t>
      </w:r>
      <w:r w:rsidRPr="00B64DDB">
        <w:rPr>
          <w:rFonts w:ascii="Times New Roman" w:hAnsi="Times New Roman" w:cs="Times New Roman"/>
          <w:sz w:val="28"/>
          <w:szCs w:val="28"/>
        </w:rPr>
        <w:t xml:space="preserve">нии в </w:t>
      </w:r>
      <w:r>
        <w:rPr>
          <w:rFonts w:ascii="Times New Roman" w:hAnsi="Times New Roman" w:cs="Times New Roman"/>
          <w:sz w:val="28"/>
          <w:szCs w:val="28"/>
        </w:rPr>
        <w:t>подведомственную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6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4B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A8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A1F4A" w:rsidRDefault="00CA1F4A" w:rsidP="00A8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</w:p>
    <w:p w:rsidR="00CA1F4A" w:rsidRPr="00B64DDB" w:rsidRDefault="00CA1F4A" w:rsidP="00A8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социальным вопросам)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С.В.Кулешова</w:t>
      </w:r>
      <w:proofErr w:type="spellEnd"/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5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E0458C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0518" w:rsidRPr="0089078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40518">
        <w:rPr>
          <w:rFonts w:ascii="Times New Roman" w:hAnsi="Times New Roman" w:cs="Times New Roman"/>
          <w:sz w:val="28"/>
          <w:szCs w:val="28"/>
        </w:rPr>
        <w:t>1</w:t>
      </w:r>
    </w:p>
    <w:p w:rsidR="00440518" w:rsidRPr="00890783" w:rsidRDefault="00440518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F54E35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детей в муниципал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>ь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>о</w:t>
      </w:r>
      <w:r w:rsidR="00CA1F4A" w:rsidRPr="00CA1F4A">
        <w:rPr>
          <w:rFonts w:ascii="Times New Roman" w:hAnsi="Times New Roman" w:cs="Times New Roman"/>
          <w:bCs/>
          <w:sz w:val="28"/>
          <w:szCs w:val="28"/>
        </w:rPr>
        <w:t>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54E3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 xml:space="preserve">заявления о предоставлении муниципальной услуги </w:t>
      </w:r>
      <w:proofErr w:type="gramStart"/>
      <w:r w:rsidRPr="0089078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90783">
        <w:rPr>
          <w:rFonts w:ascii="Times New Roman" w:hAnsi="Times New Roman" w:cs="Times New Roman"/>
          <w:bCs/>
          <w:sz w:val="28"/>
          <w:szCs w:val="28"/>
        </w:rPr>
        <w:t xml:space="preserve"> электронном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90783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40518" w:rsidRPr="00F54E3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54E35">
        <w:rPr>
          <w:rFonts w:ascii="Times New Roman" w:hAnsi="Times New Roman" w:cs="Times New Roman"/>
          <w:iCs/>
          <w:sz w:val="20"/>
          <w:szCs w:val="20"/>
        </w:rPr>
        <w:t>(фамилия, имя, отчество заявителя (последнее - при наличии),</w:t>
      </w:r>
      <w:proofErr w:type="gramEnd"/>
    </w:p>
    <w:p w:rsidR="00440518" w:rsidRPr="00F54E3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54E35">
        <w:rPr>
          <w:rFonts w:ascii="Times New Roman" w:hAnsi="Times New Roman" w:cs="Times New Roman"/>
          <w:iCs/>
          <w:sz w:val="20"/>
          <w:szCs w:val="20"/>
        </w:rPr>
        <w:t>данные документа, удостоверяющего личность,</w:t>
      </w:r>
    </w:p>
    <w:p w:rsidR="00440518" w:rsidRPr="00F54E3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54E35">
        <w:rPr>
          <w:rFonts w:ascii="Times New Roman" w:hAnsi="Times New Roman" w:cs="Times New Roman"/>
          <w:iCs/>
          <w:sz w:val="20"/>
          <w:szCs w:val="20"/>
        </w:rPr>
        <w:t>контактный телефон, почтовый адрес, адрес электронной почты)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A36DBD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Запись в дошкольную организацию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3969"/>
        <w:gridCol w:w="567"/>
        <w:gridCol w:w="1559"/>
        <w:gridCol w:w="283"/>
        <w:gridCol w:w="1985"/>
      </w:tblGrid>
      <w:tr w:rsidR="00440518" w:rsidRPr="00890783" w:rsidTr="00F54E35">
        <w:trPr>
          <w:trHeight w:val="446"/>
        </w:trPr>
        <w:tc>
          <w:tcPr>
            <w:tcW w:w="1101" w:type="dxa"/>
            <w:gridSpan w:val="2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9078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90783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gridSpan w:val="2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3827" w:type="dxa"/>
            <w:gridSpan w:val="3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</w:tr>
      <w:tr w:rsidR="00440518" w:rsidRPr="00890783" w:rsidTr="00F54E35">
        <w:trPr>
          <w:trHeight w:val="449"/>
        </w:trPr>
        <w:tc>
          <w:tcPr>
            <w:tcW w:w="1101" w:type="dxa"/>
            <w:gridSpan w:val="2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Вы являетесь родителем или </w:t>
            </w:r>
            <w:r w:rsidR="00F54E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законным представителем ребенка? </w:t>
            </w:r>
          </w:p>
        </w:tc>
        <w:tc>
          <w:tcPr>
            <w:tcW w:w="1559" w:type="dxa"/>
          </w:tcPr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  <w:tc>
          <w:tcPr>
            <w:tcW w:w="2268" w:type="dxa"/>
            <w:gridSpan w:val="2"/>
          </w:tcPr>
          <w:p w:rsidR="00F54E3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54E35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440518" w:rsidRPr="00890783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F54E3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витель </w:t>
            </w:r>
          </w:p>
        </w:tc>
      </w:tr>
      <w:tr w:rsidR="00440518" w:rsidRPr="00890783" w:rsidTr="005407CE">
        <w:trPr>
          <w:trHeight w:val="1254"/>
        </w:trPr>
        <w:tc>
          <w:tcPr>
            <w:tcW w:w="9464" w:type="dxa"/>
            <w:gridSpan w:val="7"/>
          </w:tcPr>
          <w:p w:rsidR="00440518" w:rsidRPr="00890783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 заполняются данные из профиля пользователя ЕСИА: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наличии);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(серия, номер, кем выдан, когда выдан)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proofErr w:type="gramEnd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(ы), подтверждающий (</w:t>
            </w:r>
            <w:proofErr w:type="spellStart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) пре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прав ребенка.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Дополнительно предоставляются контактные данные родителей (зако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ных представителей) (телефон, адрес электронной почты (при наличии)). </w:t>
            </w:r>
          </w:p>
        </w:tc>
      </w:tr>
      <w:tr w:rsidR="00440518" w:rsidRPr="00890783" w:rsidTr="005407CE">
        <w:trPr>
          <w:trHeight w:val="1093"/>
        </w:trPr>
        <w:tc>
          <w:tcPr>
            <w:tcW w:w="817" w:type="dxa"/>
          </w:tcPr>
          <w:p w:rsidR="00440518" w:rsidRPr="00890783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18" w:rsidRPr="00890783" w:rsidRDefault="00F54E35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0518" w:rsidRPr="00890783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:rsidR="00440518" w:rsidRPr="00890783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наличии);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рождения; 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 ребенка либо другого</w:t>
            </w:r>
            <w:r w:rsidR="00F54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удостоверяющего личность ребенка; адрес места жител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При наличии данных о ребенке в профиле заявителя в ЕСИА, да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ные заполняются автоматически </w:t>
            </w:r>
          </w:p>
        </w:tc>
      </w:tr>
      <w:tr w:rsidR="00440518" w:rsidRPr="00890783" w:rsidTr="005407CE">
        <w:trPr>
          <w:trHeight w:val="6509"/>
        </w:trPr>
        <w:tc>
          <w:tcPr>
            <w:tcW w:w="817" w:type="dxa"/>
          </w:tcPr>
          <w:p w:rsidR="00440518" w:rsidRPr="00890783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  <w:gridSpan w:val="6"/>
          </w:tcPr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Желаемые параметры зачисления: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Желаемая дата приема;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Режим пребывания ребенка в группе (выбор из списка);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 (выбор из списка);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Профиль оздоровительной группы (выбор из списка при выборе групп оздоровительной направленности);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подтверждающая потребность в оздоров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тельной группе (при наличии).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В случае выбора группы воспитанников оздоровительной или компенсирующей направленности дополнительного может быть представлен в электронном виде соответствующий документ, зав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ренный квалифицированной подписью организации его выдавшей;</w:t>
            </w:r>
          </w:p>
          <w:p w:rsidR="00440518" w:rsidRPr="00890783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реквизиты заключения психолого-медико-педагогической коми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сии (при необходимости). Дополнительно может быть предоставлен в электронном виде соответствующий документ, заверенный квалиф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подписью организации его выдавшей; </w:t>
            </w:r>
          </w:p>
          <w:p w:rsidR="00440518" w:rsidRPr="00890783" w:rsidRDefault="009A2F10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(предоставляется по выбору согласно </w:t>
            </w:r>
            <w:r w:rsidR="002B668F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Административному р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>гламенту в соответствии с закреплением территорий за определе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0518" w:rsidRPr="00890783">
              <w:rPr>
                <w:rFonts w:ascii="Times New Roman" w:hAnsi="Times New Roman" w:cs="Times New Roman"/>
                <w:sz w:val="28"/>
                <w:szCs w:val="28"/>
              </w:rPr>
              <w:t>ными образовательными организациями)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8"/>
            </w:tblGrid>
            <w:tr w:rsidR="00440518" w:rsidRPr="00890783" w:rsidTr="005407CE"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дошкольных о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разовательных организаций, в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бранных для приема</w:t>
                  </w:r>
                </w:p>
              </w:tc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Множественный выбор из списка муниципальных образ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вательных учреждений, отн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сенных к адресу проживания р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бенка, с указанием порядка пр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оритетности выбранных д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школьных образовательных о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ганизаций; максимальное число дошкольных образовательных организаций, которые можно 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выбрать, определяется Уполн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моченным органом</w:t>
                  </w:r>
                </w:p>
              </w:tc>
            </w:tr>
            <w:tr w:rsidR="00440518" w:rsidRPr="00890783" w:rsidTr="005407CE"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Согласие на направление в другие дошкольные </w:t>
                  </w:r>
                  <w:r w:rsidR="009A2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</w:t>
                  </w:r>
                  <w:r w:rsidR="009A2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A2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тельные учреждения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 перечня дошкольных образовательных организаций, выбранных для приема, если нет мест в выбра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дошкольных образовател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организациях</w:t>
                  </w:r>
                </w:p>
              </w:tc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Бинарная отметка «Да</w:t>
                  </w:r>
                  <w:proofErr w:type="gramStart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ет», по умолчанию – «Нет»</w:t>
                  </w:r>
                </w:p>
              </w:tc>
            </w:tr>
            <w:tr w:rsidR="00440518" w:rsidRPr="00890783" w:rsidTr="005407CE"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Согласие на выборе гру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пы воспитанников с общеразв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вающей направленности</w:t>
                  </w:r>
                </w:p>
              </w:tc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Бинарная отметка «Да</w:t>
                  </w:r>
                  <w:proofErr w:type="gramStart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ет» может заполняться при выборе группы иной направле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ности, по умолчанию – «Нет»</w:t>
                  </w:r>
                </w:p>
              </w:tc>
            </w:tr>
            <w:tr w:rsidR="00440518" w:rsidRPr="00890783" w:rsidTr="005407CE"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Согласие на 12-часовой режим работы группы воспита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ников (</w:t>
                  </w:r>
                  <w:proofErr w:type="gramStart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 полного дня</w:t>
                  </w:r>
                  <w:proofErr w:type="gramEnd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08" w:type="dxa"/>
                </w:tcPr>
                <w:p w:rsidR="00440518" w:rsidRPr="00890783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Бинарная отметка «Да</w:t>
                  </w:r>
                  <w:proofErr w:type="gramStart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 w:rsidRPr="00890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1042AB" w:rsidRDefault="001042AB" w:rsidP="002B668F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18" w:rsidRPr="001042AB" w:rsidRDefault="00440518" w:rsidP="002B668F">
            <w:pPr>
              <w:tabs>
                <w:tab w:val="left" w:pos="3398"/>
              </w:tabs>
              <w:spacing w:after="0"/>
              <w:ind w:firstLine="709"/>
              <w:rPr>
                <w:lang w:eastAsia="en-US"/>
              </w:rPr>
            </w:pPr>
          </w:p>
        </w:tc>
      </w:tr>
      <w:tr w:rsidR="00440518" w:rsidRPr="00890783" w:rsidTr="00DF5B5D">
        <w:trPr>
          <w:trHeight w:val="3681"/>
        </w:trPr>
        <w:tc>
          <w:tcPr>
            <w:tcW w:w="817" w:type="dxa"/>
          </w:tcPr>
          <w:p w:rsidR="00440518" w:rsidRPr="00890783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gridSpan w:val="2"/>
          </w:tcPr>
          <w:p w:rsidR="00440518" w:rsidRPr="00890783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Есть ли у Вас другие дети (брат</w:t>
            </w:r>
            <w:proofErr w:type="gramStart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) или сестра (-ы), кот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рому требуется место), которые уже обучаются в выбранных для приема образовательных орган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зациях?</w:t>
            </w:r>
          </w:p>
        </w:tc>
        <w:tc>
          <w:tcPr>
            <w:tcW w:w="2409" w:type="dxa"/>
            <w:gridSpan w:val="3"/>
          </w:tcPr>
          <w:p w:rsidR="00440518" w:rsidRPr="00890783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440518" w:rsidRPr="00890783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0518" w:rsidRPr="00890783" w:rsidTr="005407CE">
        <w:trPr>
          <w:trHeight w:val="1328"/>
        </w:trPr>
        <w:tc>
          <w:tcPr>
            <w:tcW w:w="817" w:type="dxa"/>
          </w:tcPr>
          <w:p w:rsidR="00440518" w:rsidRPr="00890783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6"/>
          </w:tcPr>
          <w:p w:rsidR="00440518" w:rsidRPr="00890783" w:rsidRDefault="00440518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Если «Да», то укажите их ФИО и наименование организации, в котором он (она, они) обучается (обучаются).</w:t>
            </w:r>
          </w:p>
          <w:p w:rsidR="00440518" w:rsidRDefault="00440518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Если «Нет», переход к шагу № 5</w:t>
            </w:r>
          </w:p>
          <w:p w:rsidR="00DF5B5D" w:rsidRPr="00890783" w:rsidRDefault="00DF5B5D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Дополнительно может быть представлен в электронном виде с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0783">
              <w:rPr>
                <w:rFonts w:ascii="Times New Roman" w:hAnsi="Times New Roman" w:cs="Times New Roman"/>
                <w:sz w:val="28"/>
                <w:szCs w:val="28"/>
              </w:rPr>
              <w:t>ответствующий документ, заверенный квалифицированной подписью организации, его выдавшей.</w:t>
            </w:r>
          </w:p>
        </w:tc>
      </w:tr>
    </w:tbl>
    <w:p w:rsidR="00440518" w:rsidRPr="00890783" w:rsidRDefault="004B284B" w:rsidP="00A85CC8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40518" w:rsidRPr="008907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0518">
        <w:rPr>
          <w:rFonts w:ascii="Times New Roman" w:hAnsi="Times New Roman" w:cs="Times New Roman"/>
          <w:sz w:val="28"/>
          <w:szCs w:val="28"/>
        </w:rPr>
        <w:t>2</w:t>
      </w:r>
    </w:p>
    <w:p w:rsidR="00CA1F4A" w:rsidRPr="00890783" w:rsidRDefault="00CA1F4A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DF5B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9078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детей в муниципал</w:t>
      </w:r>
      <w:r w:rsidRPr="00CA1F4A">
        <w:rPr>
          <w:rFonts w:ascii="Times New Roman" w:hAnsi="Times New Roman" w:cs="Times New Roman"/>
          <w:bCs/>
          <w:sz w:val="28"/>
          <w:szCs w:val="28"/>
        </w:rPr>
        <w:t>ь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</w:t>
      </w:r>
      <w:r w:rsidRPr="00CA1F4A">
        <w:rPr>
          <w:rFonts w:ascii="Times New Roman" w:hAnsi="Times New Roman" w:cs="Times New Roman"/>
          <w:bCs/>
          <w:sz w:val="28"/>
          <w:szCs w:val="28"/>
        </w:rPr>
        <w:t>о</w:t>
      </w:r>
      <w:r w:rsidRPr="00CA1F4A">
        <w:rPr>
          <w:rFonts w:ascii="Times New Roman" w:hAnsi="Times New Roman" w:cs="Times New Roman"/>
          <w:bCs/>
          <w:sz w:val="28"/>
          <w:szCs w:val="28"/>
        </w:rPr>
        <w:t>вания»</w:t>
      </w:r>
    </w:p>
    <w:p w:rsidR="00440518" w:rsidRPr="00890783" w:rsidRDefault="00440518" w:rsidP="002B668F">
      <w:pPr>
        <w:pStyle w:val="a5"/>
        <w:spacing w:line="276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ЗАЯВЛЕНИЕ</w:t>
      </w:r>
    </w:p>
    <w:p w:rsidR="00440518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на бумажном носителе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783">
        <w:rPr>
          <w:rFonts w:ascii="Times New Roman" w:hAnsi="Times New Roman" w:cs="Times New Roman"/>
          <w:sz w:val="28"/>
          <w:szCs w:val="28"/>
        </w:rPr>
        <w:t xml:space="preserve">Я, </w:t>
      </w:r>
      <w:r w:rsidRPr="00890783">
        <w:rPr>
          <w:rFonts w:ascii="Times New Roman" w:hAnsi="Times New Roman" w:cs="Times New Roman"/>
          <w:iCs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89078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родитель (законный представитель), </w:t>
      </w:r>
      <w:r w:rsidRPr="00890783">
        <w:rPr>
          <w:rFonts w:ascii="Times New Roman" w:hAnsi="Times New Roman" w:cs="Times New Roman"/>
          <w:sz w:val="28"/>
          <w:szCs w:val="28"/>
        </w:rPr>
        <w:t>прошу поставить на учет в качестве нуждающег</w:t>
      </w:r>
      <w:r w:rsidRPr="00890783">
        <w:rPr>
          <w:rFonts w:ascii="Times New Roman" w:hAnsi="Times New Roman" w:cs="Times New Roman"/>
          <w:sz w:val="28"/>
          <w:szCs w:val="28"/>
        </w:rPr>
        <w:t>о</w:t>
      </w:r>
      <w:r w:rsidRPr="00890783">
        <w:rPr>
          <w:rFonts w:ascii="Times New Roman" w:hAnsi="Times New Roman" w:cs="Times New Roman"/>
          <w:sz w:val="28"/>
          <w:szCs w:val="28"/>
        </w:rPr>
        <w:t xml:space="preserve">ся в предоставлении места в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муниципальной дошкольной </w:t>
      </w:r>
      <w:r w:rsidRPr="0089078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а также направить на обучение с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(желаемая дата обучения) в муниципальную </w:t>
      </w:r>
      <w:r w:rsidRPr="00890783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890783">
        <w:rPr>
          <w:rFonts w:ascii="Times New Roman" w:hAnsi="Times New Roman" w:cs="Times New Roman"/>
          <w:iCs/>
          <w:sz w:val="28"/>
          <w:szCs w:val="28"/>
        </w:rPr>
        <w:t>(наименование образов</w:t>
      </w:r>
      <w:r w:rsidRPr="00890783">
        <w:rPr>
          <w:rFonts w:ascii="Times New Roman" w:hAnsi="Times New Roman" w:cs="Times New Roman"/>
          <w:iCs/>
          <w:sz w:val="28"/>
          <w:szCs w:val="28"/>
        </w:rPr>
        <w:t>а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тельной организации) </w:t>
      </w:r>
      <w:r w:rsidRPr="00890783">
        <w:rPr>
          <w:rFonts w:ascii="Times New Roman" w:hAnsi="Times New Roman" w:cs="Times New Roman"/>
          <w:sz w:val="28"/>
          <w:szCs w:val="28"/>
        </w:rPr>
        <w:t xml:space="preserve">с предоставлением возможности обучения </w:t>
      </w:r>
      <w:r w:rsidRPr="00890783">
        <w:rPr>
          <w:rFonts w:ascii="Times New Roman" w:hAnsi="Times New Roman" w:cs="Times New Roman"/>
          <w:iCs/>
          <w:sz w:val="28"/>
          <w:szCs w:val="28"/>
        </w:rPr>
        <w:t>(режим пребывания ребенка в группе, направленность группы, реквизиты заключ</w:t>
      </w:r>
      <w:r w:rsidRPr="00890783">
        <w:rPr>
          <w:rFonts w:ascii="Times New Roman" w:hAnsi="Times New Roman" w:cs="Times New Roman"/>
          <w:iCs/>
          <w:sz w:val="28"/>
          <w:szCs w:val="28"/>
        </w:rPr>
        <w:t>е</w:t>
      </w:r>
      <w:r w:rsidRPr="00890783">
        <w:rPr>
          <w:rFonts w:ascii="Times New Roman" w:hAnsi="Times New Roman" w:cs="Times New Roman"/>
          <w:iCs/>
          <w:sz w:val="28"/>
          <w:szCs w:val="28"/>
        </w:rPr>
        <w:t>ния психолого-медико-педагогической</w:t>
      </w:r>
      <w:proofErr w:type="gramEnd"/>
      <w:r w:rsidRPr="00890783">
        <w:rPr>
          <w:rFonts w:ascii="Times New Roman" w:hAnsi="Times New Roman" w:cs="Times New Roman"/>
          <w:iCs/>
          <w:sz w:val="28"/>
          <w:szCs w:val="28"/>
        </w:rPr>
        <w:t xml:space="preserve"> комиссии (при наличии)) (ФИО р</w:t>
      </w:r>
      <w:r w:rsidRPr="00890783">
        <w:rPr>
          <w:rFonts w:ascii="Times New Roman" w:hAnsi="Times New Roman" w:cs="Times New Roman"/>
          <w:iCs/>
          <w:sz w:val="28"/>
          <w:szCs w:val="28"/>
        </w:rPr>
        <w:t>е</w:t>
      </w:r>
      <w:r w:rsidRPr="00890783">
        <w:rPr>
          <w:rFonts w:ascii="Times New Roman" w:hAnsi="Times New Roman" w:cs="Times New Roman"/>
          <w:iCs/>
          <w:sz w:val="28"/>
          <w:szCs w:val="28"/>
        </w:rPr>
        <w:t>бенка, дата рождения, реквизиты свидетельства о рождении (документа, уд</w:t>
      </w:r>
      <w:r w:rsidRPr="00890783">
        <w:rPr>
          <w:rFonts w:ascii="Times New Roman" w:hAnsi="Times New Roman" w:cs="Times New Roman"/>
          <w:iCs/>
          <w:sz w:val="28"/>
          <w:szCs w:val="28"/>
        </w:rPr>
        <w:t>о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стоверяющего личность), </w:t>
      </w:r>
      <w:r w:rsidRPr="00890783"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(адрес места жительства).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образовательной орган</w:t>
      </w:r>
      <w:r w:rsidRPr="00890783">
        <w:rPr>
          <w:rFonts w:ascii="Times New Roman" w:hAnsi="Times New Roman" w:cs="Times New Roman"/>
          <w:sz w:val="28"/>
          <w:szCs w:val="28"/>
        </w:rPr>
        <w:t>и</w:t>
      </w:r>
      <w:r w:rsidRPr="00890783">
        <w:rPr>
          <w:rFonts w:ascii="Times New Roman" w:hAnsi="Times New Roman" w:cs="Times New Roman"/>
          <w:sz w:val="28"/>
          <w:szCs w:val="28"/>
        </w:rPr>
        <w:t xml:space="preserve">зации прошу направить на обучение в следующие по списку </w:t>
      </w:r>
      <w:r w:rsidR="009A2F10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(указываются в порядке приоритета).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во внеочередном (первоочередном) </w:t>
      </w:r>
      <w:r w:rsidRPr="00890783">
        <w:rPr>
          <w:rFonts w:ascii="Times New Roman" w:hAnsi="Times New Roman" w:cs="Times New Roman"/>
          <w:sz w:val="28"/>
          <w:szCs w:val="28"/>
        </w:rPr>
        <w:t>порядке. Соответствующие док</w:t>
      </w:r>
      <w:r w:rsidRPr="00890783">
        <w:rPr>
          <w:rFonts w:ascii="Times New Roman" w:hAnsi="Times New Roman" w:cs="Times New Roman"/>
          <w:sz w:val="28"/>
          <w:szCs w:val="28"/>
        </w:rPr>
        <w:t>у</w:t>
      </w:r>
      <w:r w:rsidRPr="00890783">
        <w:rPr>
          <w:rFonts w:ascii="Times New Roman" w:hAnsi="Times New Roman" w:cs="Times New Roman"/>
          <w:sz w:val="28"/>
          <w:szCs w:val="28"/>
        </w:rPr>
        <w:t xml:space="preserve">менты, подтверждающие право, прилагаются.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783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890783">
        <w:rPr>
          <w:rFonts w:ascii="Times New Roman" w:hAnsi="Times New Roman" w:cs="Times New Roman"/>
          <w:iCs/>
          <w:sz w:val="28"/>
          <w:szCs w:val="28"/>
        </w:rPr>
        <w:t>наименование образовательной орг</w:t>
      </w:r>
      <w:r w:rsidRPr="00890783">
        <w:rPr>
          <w:rFonts w:ascii="Times New Roman" w:hAnsi="Times New Roman" w:cs="Times New Roman"/>
          <w:iCs/>
          <w:sz w:val="28"/>
          <w:szCs w:val="28"/>
        </w:rPr>
        <w:t>а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низации из указанной в приоритете) </w:t>
      </w:r>
      <w:r w:rsidRPr="00890783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(ФИО ребенка, в отношении которого подается заявление) </w:t>
      </w:r>
      <w:r w:rsidRPr="00890783">
        <w:rPr>
          <w:rFonts w:ascii="Times New Roman" w:hAnsi="Times New Roman" w:cs="Times New Roman"/>
          <w:sz w:val="28"/>
          <w:szCs w:val="28"/>
        </w:rPr>
        <w:t xml:space="preserve">– </w:t>
      </w:r>
      <w:r w:rsidRPr="00890783">
        <w:rPr>
          <w:rFonts w:ascii="Times New Roman" w:hAnsi="Times New Roman" w:cs="Times New Roman"/>
          <w:iCs/>
          <w:sz w:val="28"/>
          <w:szCs w:val="28"/>
        </w:rPr>
        <w:t>ФИО (брата (сестры)</w:t>
      </w:r>
      <w:r w:rsidRPr="00890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Pr="00890783">
        <w:rPr>
          <w:rFonts w:ascii="Times New Roman" w:hAnsi="Times New Roman" w:cs="Times New Roman"/>
          <w:iCs/>
          <w:sz w:val="28"/>
          <w:szCs w:val="28"/>
        </w:rPr>
        <w:t xml:space="preserve">номер телефона, адрес электронной почты (при наличии) родителей (законных представителей).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Приложение: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89078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8907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прошу сообщить мне: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890783">
        <w:rPr>
          <w:rFonts w:ascii="Times New Roman" w:hAnsi="Times New Roman" w:cs="Times New Roman"/>
          <w:sz w:val="28"/>
          <w:szCs w:val="28"/>
        </w:rPr>
        <w:t xml:space="preserve">: ________________________; </w:t>
      </w:r>
      <w:proofErr w:type="gramEnd"/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по почтовому адресу</w:t>
      </w:r>
      <w:proofErr w:type="gramStart"/>
      <w:r w:rsidRPr="00890783">
        <w:rPr>
          <w:rFonts w:ascii="Times New Roman" w:hAnsi="Times New Roman" w:cs="Times New Roman"/>
          <w:sz w:val="28"/>
          <w:szCs w:val="28"/>
        </w:rPr>
        <w:t xml:space="preserve">: ________________________; </w:t>
      </w:r>
      <w:proofErr w:type="gramEnd"/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 w:rsidRPr="00890783">
        <w:rPr>
          <w:rFonts w:ascii="Times New Roman" w:hAnsi="Times New Roman" w:cs="Times New Roman"/>
          <w:sz w:val="28"/>
          <w:szCs w:val="28"/>
        </w:rPr>
        <w:t xml:space="preserve">: ________________________; </w:t>
      </w:r>
      <w:proofErr w:type="gramEnd"/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iCs/>
          <w:sz w:val="28"/>
          <w:szCs w:val="28"/>
        </w:rPr>
        <w:t xml:space="preserve"> (нужное вписать)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__________________________________ ____________________________________________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iCs/>
          <w:sz w:val="28"/>
          <w:szCs w:val="28"/>
        </w:rPr>
        <w:t xml:space="preserve">(заявитель) (Подпись)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Дата: «__» ________ 20_ г.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AB" w:rsidRPr="001042AB" w:rsidRDefault="00E0458C" w:rsidP="00A85CC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1F4A">
        <w:rPr>
          <w:rFonts w:ascii="Times New Roman" w:hAnsi="Times New Roman" w:cs="Times New Roman"/>
          <w:sz w:val="28"/>
          <w:szCs w:val="28"/>
        </w:rPr>
        <w:t xml:space="preserve">    </w:t>
      </w:r>
      <w:r w:rsid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042AB" w:rsidRPr="001042A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A1F4A" w:rsidRPr="00890783" w:rsidRDefault="00CA1F4A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детей в муниципал</w:t>
      </w:r>
      <w:r w:rsidRPr="00CA1F4A">
        <w:rPr>
          <w:rFonts w:ascii="Times New Roman" w:hAnsi="Times New Roman" w:cs="Times New Roman"/>
          <w:bCs/>
          <w:sz w:val="28"/>
          <w:szCs w:val="28"/>
        </w:rPr>
        <w:t>ь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</w:t>
      </w:r>
      <w:r w:rsidRPr="00CA1F4A">
        <w:rPr>
          <w:rFonts w:ascii="Times New Roman" w:hAnsi="Times New Roman" w:cs="Times New Roman"/>
          <w:bCs/>
          <w:sz w:val="28"/>
          <w:szCs w:val="28"/>
        </w:rPr>
        <w:t>о</w:t>
      </w:r>
      <w:r w:rsidRPr="00CA1F4A">
        <w:rPr>
          <w:rFonts w:ascii="Times New Roman" w:hAnsi="Times New Roman" w:cs="Times New Roman"/>
          <w:bCs/>
          <w:sz w:val="28"/>
          <w:szCs w:val="28"/>
        </w:rPr>
        <w:t>вания»</w:t>
      </w:r>
    </w:p>
    <w:p w:rsidR="001042AB" w:rsidRPr="001042AB" w:rsidRDefault="001042AB" w:rsidP="002B668F">
      <w:pPr>
        <w:pStyle w:val="a5"/>
        <w:spacing w:line="276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2AB" w:rsidRP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2AB">
        <w:rPr>
          <w:rFonts w:ascii="Times New Roman" w:hAnsi="Times New Roman" w:cs="Times New Roman"/>
          <w:bCs/>
          <w:sz w:val="28"/>
          <w:szCs w:val="28"/>
        </w:rPr>
        <w:t>Форма решения о постановке на учет (на бумажном носителе)</w:t>
      </w:r>
    </w:p>
    <w:p w:rsidR="001042AB" w:rsidRP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2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042AB" w:rsidRP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42AB">
        <w:rPr>
          <w:rFonts w:ascii="Times New Roman" w:hAnsi="Times New Roman" w:cs="Times New Roman"/>
          <w:iCs/>
          <w:sz w:val="28"/>
          <w:szCs w:val="28"/>
        </w:rPr>
        <w:t>наименование органа местного самоуправления</w:t>
      </w:r>
    </w:p>
    <w:p w:rsidR="001042AB" w:rsidRPr="001042AB" w:rsidRDefault="001042AB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1042AB" w:rsidRDefault="00CA1F4A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42AB" w:rsidRPr="001042AB">
        <w:rPr>
          <w:rFonts w:ascii="Times New Roman" w:hAnsi="Times New Roman" w:cs="Times New Roman"/>
          <w:sz w:val="28"/>
          <w:szCs w:val="28"/>
        </w:rPr>
        <w:t xml:space="preserve">Кому: ________________ </w:t>
      </w:r>
    </w:p>
    <w:p w:rsidR="00EB4B50" w:rsidRDefault="00EB4B50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EB4B50" w:rsidRDefault="00EB4B50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1042AB" w:rsidRP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2AB">
        <w:rPr>
          <w:rFonts w:ascii="Times New Roman" w:hAnsi="Times New Roman" w:cs="Times New Roman"/>
          <w:sz w:val="28"/>
          <w:szCs w:val="28"/>
        </w:rPr>
        <w:t>РЕШЕНИЕ</w:t>
      </w:r>
    </w:p>
    <w:p w:rsidR="001042AB" w:rsidRP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2AB">
        <w:rPr>
          <w:rFonts w:ascii="Times New Roman" w:hAnsi="Times New Roman" w:cs="Times New Roman"/>
          <w:sz w:val="28"/>
          <w:szCs w:val="28"/>
        </w:rPr>
        <w:t xml:space="preserve">о </w:t>
      </w:r>
      <w:r w:rsidRPr="001042AB"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1042AB">
        <w:rPr>
          <w:rFonts w:ascii="Times New Roman" w:hAnsi="Times New Roman" w:cs="Times New Roman"/>
          <w:bCs/>
          <w:sz w:val="28"/>
          <w:szCs w:val="28"/>
        </w:rPr>
        <w:t>, реализ</w:t>
      </w:r>
      <w:r w:rsidRPr="001042AB">
        <w:rPr>
          <w:rFonts w:ascii="Times New Roman" w:hAnsi="Times New Roman" w:cs="Times New Roman"/>
          <w:bCs/>
          <w:sz w:val="28"/>
          <w:szCs w:val="28"/>
        </w:rPr>
        <w:t>у</w:t>
      </w:r>
      <w:r w:rsidRPr="001042AB">
        <w:rPr>
          <w:rFonts w:ascii="Times New Roman" w:hAnsi="Times New Roman" w:cs="Times New Roman"/>
          <w:bCs/>
          <w:sz w:val="28"/>
          <w:szCs w:val="28"/>
        </w:rPr>
        <w:t>ющие образовательные программы дошкольного образования» в части п</w:t>
      </w:r>
      <w:r w:rsidRPr="001042AB">
        <w:rPr>
          <w:rFonts w:ascii="Times New Roman" w:hAnsi="Times New Roman" w:cs="Times New Roman"/>
          <w:bCs/>
          <w:sz w:val="28"/>
          <w:szCs w:val="28"/>
        </w:rPr>
        <w:t>о</w:t>
      </w:r>
      <w:r w:rsidRPr="001042AB">
        <w:rPr>
          <w:rFonts w:ascii="Times New Roman" w:hAnsi="Times New Roman" w:cs="Times New Roman"/>
          <w:bCs/>
          <w:sz w:val="28"/>
          <w:szCs w:val="28"/>
        </w:rPr>
        <w:t>становки на учет</w:t>
      </w:r>
      <w:proofErr w:type="gramEnd"/>
    </w:p>
    <w:p w:rsidR="001042AB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2AB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EB4B50" w:rsidRPr="001042AB" w:rsidRDefault="00EB4B50" w:rsidP="002B66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2AB" w:rsidRPr="00EB4B50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50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 № ______________ и прилагаемые к нему документы, уполномоченным органом </w:t>
      </w:r>
    </w:p>
    <w:p w:rsidR="001042AB" w:rsidRPr="00EB4B50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50">
        <w:rPr>
          <w:rFonts w:ascii="Times New Roman" w:hAnsi="Times New Roman" w:cs="Times New Roman"/>
          <w:sz w:val="28"/>
          <w:szCs w:val="28"/>
        </w:rPr>
        <w:t>_____________________________</w:t>
      </w:r>
      <w:r w:rsidR="00CA1F4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42AB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4B50">
        <w:rPr>
          <w:rFonts w:ascii="Times New Roman" w:hAnsi="Times New Roman" w:cs="Times New Roman"/>
          <w:iCs/>
          <w:sz w:val="28"/>
          <w:szCs w:val="28"/>
        </w:rPr>
        <w:t>наименование уполномоченного органа</w:t>
      </w:r>
    </w:p>
    <w:p w:rsidR="00E0458C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принято решение о постановке на учет несовершеннолетнего (нес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вершеннолетних) для направления в  </w:t>
      </w:r>
      <w:r w:rsidRPr="001042AB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</w:t>
      </w:r>
      <w:r w:rsidR="009A2F10">
        <w:rPr>
          <w:rFonts w:ascii="Times New Roman" w:hAnsi="Times New Roman" w:cs="Times New Roman"/>
          <w:bCs/>
          <w:sz w:val="28"/>
          <w:szCs w:val="28"/>
        </w:rPr>
        <w:t>е</w:t>
      </w:r>
      <w:r w:rsidR="009A2F10">
        <w:rPr>
          <w:rFonts w:ascii="Times New Roman" w:hAnsi="Times New Roman" w:cs="Times New Roman"/>
          <w:bCs/>
          <w:sz w:val="28"/>
          <w:szCs w:val="28"/>
        </w:rPr>
        <w:t>ждения</w:t>
      </w:r>
      <w:r w:rsidRPr="001042AB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образов</w:t>
      </w:r>
      <w:r w:rsidRPr="001042AB">
        <w:rPr>
          <w:rFonts w:ascii="Times New Roman" w:hAnsi="Times New Roman" w:cs="Times New Roman"/>
          <w:bCs/>
          <w:sz w:val="28"/>
          <w:szCs w:val="28"/>
        </w:rPr>
        <w:t>а</w:t>
      </w:r>
      <w:r w:rsidRPr="001042AB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получения дошкольного образования.</w:t>
      </w:r>
    </w:p>
    <w:p w:rsidR="00E0458C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8C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8C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8C" w:rsidRPr="00EB4B50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уполномоченного органа</w:t>
      </w:r>
    </w:p>
    <w:p w:rsidR="00CA1F4A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E0458C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0518" w:rsidRPr="00890783">
        <w:rPr>
          <w:rFonts w:ascii="Times New Roman" w:hAnsi="Times New Roman" w:cs="Times New Roman"/>
          <w:sz w:val="28"/>
          <w:szCs w:val="28"/>
        </w:rPr>
        <w:t>риложение №</w:t>
      </w:r>
      <w:r w:rsidR="001042A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A1F4A" w:rsidRPr="00890783" w:rsidRDefault="00CA1F4A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Pr="00890783">
        <w:rPr>
          <w:rFonts w:ascii="Times New Roman" w:hAnsi="Times New Roman" w:cs="Times New Roman"/>
          <w:sz w:val="28"/>
          <w:szCs w:val="28"/>
        </w:rPr>
        <w:t>у</w:t>
      </w:r>
      <w:r w:rsidRPr="00890783">
        <w:rPr>
          <w:rFonts w:ascii="Times New Roman" w:hAnsi="Times New Roman" w:cs="Times New Roman"/>
          <w:sz w:val="28"/>
          <w:szCs w:val="28"/>
        </w:rPr>
        <w:t xml:space="preserve">ги 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9A2F10">
        <w:rPr>
          <w:rFonts w:ascii="Times New Roman" w:hAnsi="Times New Roman" w:cs="Times New Roman"/>
          <w:bCs/>
          <w:sz w:val="28"/>
          <w:szCs w:val="28"/>
        </w:rPr>
        <w:t>ь</w:t>
      </w:r>
      <w:r w:rsidR="009A2F10">
        <w:rPr>
          <w:rFonts w:ascii="Times New Roman" w:hAnsi="Times New Roman" w:cs="Times New Roman"/>
          <w:bCs/>
          <w:sz w:val="28"/>
          <w:szCs w:val="28"/>
        </w:rPr>
        <w:t>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зовательные программы дошкольного образования»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>Форма уведомления о предоставлении промежуточного результата м</w:t>
      </w:r>
      <w:r w:rsidRPr="00890783">
        <w:rPr>
          <w:rFonts w:ascii="Times New Roman" w:hAnsi="Times New Roman" w:cs="Times New Roman"/>
          <w:bCs/>
          <w:sz w:val="28"/>
          <w:szCs w:val="28"/>
        </w:rPr>
        <w:t>у</w:t>
      </w:r>
      <w:r w:rsidRPr="00890783">
        <w:rPr>
          <w:rFonts w:ascii="Times New Roman" w:hAnsi="Times New Roman" w:cs="Times New Roman"/>
          <w:bCs/>
          <w:sz w:val="28"/>
          <w:szCs w:val="28"/>
        </w:rPr>
        <w:t>ниципальной услуги (постановка на учет) в электронной форме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Заявление рассмотрено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Комментарий к статусу информирования: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«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</w:t>
      </w:r>
      <w:proofErr w:type="gramStart"/>
      <w:r w:rsidRPr="00890783"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F4A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Электронно-цифровая подпись </w:t>
      </w:r>
    </w:p>
    <w:p w:rsidR="00CA1F4A" w:rsidRPr="00890783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Pr="00890783" w:rsidRDefault="00DF5B5D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284B">
        <w:rPr>
          <w:rFonts w:ascii="Times New Roman" w:hAnsi="Times New Roman" w:cs="Times New Roman"/>
          <w:sz w:val="28"/>
          <w:szCs w:val="28"/>
        </w:rPr>
        <w:t>р</w:t>
      </w:r>
      <w:r w:rsidR="00440518" w:rsidRPr="00890783">
        <w:rPr>
          <w:rFonts w:ascii="Times New Roman" w:hAnsi="Times New Roman" w:cs="Times New Roman"/>
          <w:sz w:val="28"/>
          <w:szCs w:val="28"/>
        </w:rPr>
        <w:t>иложение №</w:t>
      </w:r>
      <w:r w:rsidR="00EC0F1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A1F4A" w:rsidRPr="00890783" w:rsidRDefault="00CA1F4A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Pr="00890783">
        <w:rPr>
          <w:rFonts w:ascii="Times New Roman" w:hAnsi="Times New Roman" w:cs="Times New Roman"/>
          <w:sz w:val="28"/>
          <w:szCs w:val="28"/>
        </w:rPr>
        <w:t>у</w:t>
      </w:r>
      <w:r w:rsidRPr="00890783">
        <w:rPr>
          <w:rFonts w:ascii="Times New Roman" w:hAnsi="Times New Roman" w:cs="Times New Roman"/>
          <w:sz w:val="28"/>
          <w:szCs w:val="28"/>
        </w:rPr>
        <w:t xml:space="preserve">ги 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9A2F10">
        <w:rPr>
          <w:rFonts w:ascii="Times New Roman" w:hAnsi="Times New Roman" w:cs="Times New Roman"/>
          <w:bCs/>
          <w:sz w:val="28"/>
          <w:szCs w:val="28"/>
        </w:rPr>
        <w:t>ь</w:t>
      </w:r>
      <w:r w:rsidR="009A2F10">
        <w:rPr>
          <w:rFonts w:ascii="Times New Roman" w:hAnsi="Times New Roman" w:cs="Times New Roman"/>
          <w:bCs/>
          <w:sz w:val="28"/>
          <w:szCs w:val="28"/>
        </w:rPr>
        <w:t>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зовательные программы дошкольного образования»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40518" w:rsidRPr="00890783" w:rsidRDefault="00EC0F16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уведомления об отказе в приеме документов к рассмотрению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="00EC0F16">
        <w:rPr>
          <w:rFonts w:ascii="Times New Roman" w:hAnsi="Times New Roman" w:cs="Times New Roman"/>
          <w:bCs/>
          <w:iCs/>
          <w:sz w:val="28"/>
          <w:szCs w:val="28"/>
        </w:rPr>
        <w:t>Отказано в приеме документов к рассмотр</w:t>
      </w:r>
      <w:r w:rsidR="00EC0F1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C0F16">
        <w:rPr>
          <w:rFonts w:ascii="Times New Roman" w:hAnsi="Times New Roman" w:cs="Times New Roman"/>
          <w:bCs/>
          <w:iCs/>
          <w:sz w:val="28"/>
          <w:szCs w:val="28"/>
        </w:rPr>
        <w:t>нию.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Комментарий к статусу информирования: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«Вам отказано в </w:t>
      </w:r>
      <w:r w:rsidR="00EC0F16">
        <w:rPr>
          <w:rFonts w:ascii="Times New Roman" w:hAnsi="Times New Roman" w:cs="Times New Roman"/>
          <w:bCs/>
          <w:iCs/>
          <w:sz w:val="28"/>
          <w:szCs w:val="28"/>
        </w:rPr>
        <w:t>приеме документов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 по причине _________________ (указывается причина, по которой по заявлению принято отрицательное р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шение). </w:t>
      </w: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783">
        <w:rPr>
          <w:rFonts w:ascii="Times New Roman" w:hAnsi="Times New Roman" w:cs="Times New Roman"/>
          <w:bCs/>
          <w:iCs/>
          <w:sz w:val="28"/>
          <w:szCs w:val="28"/>
        </w:rPr>
        <w:t>Вам необходимо ____________ (указывается порядок действий, кот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рый необходимо выполнить заявителю для получения положительного р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зультата по заявлению)</w:t>
      </w:r>
      <w:proofErr w:type="gramStart"/>
      <w:r w:rsidRPr="00890783"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</w:p>
    <w:p w:rsidR="00EC0F16" w:rsidRDefault="00EC0F1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0F16" w:rsidRDefault="00EC0F1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0F16" w:rsidRDefault="00EC0F16" w:rsidP="00DF5B5D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Руководитель </w:t>
      </w:r>
    </w:p>
    <w:p w:rsidR="00EC0F16" w:rsidRPr="00890783" w:rsidRDefault="00EC0F16" w:rsidP="00DF5B5D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уполномоченного органа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5D" w:rsidRDefault="00DF5B5D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518" w:rsidRPr="002706D6" w:rsidRDefault="00440518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6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A4534" w:rsidRPr="00270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CA1F4A" w:rsidRPr="00890783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</w:t>
      </w:r>
      <w:r w:rsidRPr="00CA1F4A">
        <w:rPr>
          <w:rFonts w:ascii="Times New Roman" w:hAnsi="Times New Roman" w:cs="Times New Roman"/>
          <w:bCs/>
          <w:sz w:val="28"/>
          <w:szCs w:val="28"/>
        </w:rPr>
        <w:t>е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тельные программы дошкольного обр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зования»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ФОРМА</w:t>
      </w:r>
    </w:p>
    <w:p w:rsidR="00440518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учет и </w:t>
      </w:r>
      <w:r w:rsidRPr="008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ребенка (детей) в детский сад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0783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Статус информирования: направлен в дошкольную образовательную организацию.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«Вам предоставлено место в ____________________(указывается наименование дошкольной образовательной организации, данные о группе воспитанников) в соответствии с _________________(указывается реквизиты документа о направлении ребенка в дошкольную образовательную организ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цию).</w:t>
      </w: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Вам необходимо _______________(описывается порядок действия з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явителя после выставления статуса с указанием срока выполнения де</w:t>
      </w:r>
      <w:r w:rsidRPr="00890783">
        <w:rPr>
          <w:rFonts w:ascii="Times New Roman" w:hAnsi="Times New Roman" w:cs="Times New Roman"/>
          <w:sz w:val="28"/>
          <w:szCs w:val="28"/>
        </w:rPr>
        <w:t>й</w:t>
      </w:r>
      <w:r w:rsidRPr="00890783">
        <w:rPr>
          <w:rFonts w:ascii="Times New Roman" w:hAnsi="Times New Roman" w:cs="Times New Roman"/>
          <w:sz w:val="28"/>
          <w:szCs w:val="28"/>
        </w:rPr>
        <w:t>ствия)</w:t>
      </w:r>
      <w:proofErr w:type="gramStart"/>
      <w:r w:rsidRPr="008907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1F4A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Pr="00890783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Электронно-цифровая подпись </w:t>
      </w:r>
    </w:p>
    <w:p w:rsidR="00CA1F4A" w:rsidRPr="00890783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5D" w:rsidRDefault="00DF5B5D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0518" w:rsidRPr="0089078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A4534">
        <w:rPr>
          <w:rFonts w:ascii="Times New Roman" w:hAnsi="Times New Roman" w:cs="Times New Roman"/>
          <w:sz w:val="28"/>
          <w:szCs w:val="28"/>
        </w:rPr>
        <w:t>7</w:t>
      </w:r>
    </w:p>
    <w:p w:rsidR="00CA1F4A" w:rsidRPr="00890783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</w:t>
      </w:r>
      <w:r w:rsidRPr="00CA1F4A">
        <w:rPr>
          <w:rFonts w:ascii="Times New Roman" w:hAnsi="Times New Roman" w:cs="Times New Roman"/>
          <w:bCs/>
          <w:sz w:val="28"/>
          <w:szCs w:val="28"/>
        </w:rPr>
        <w:t>е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тельные программы дошкольного обр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зования»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ФОРМА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(в бумажной форме)</w:t>
      </w:r>
    </w:p>
    <w:p w:rsidR="00DF5B5D" w:rsidRDefault="00440518" w:rsidP="00DF5B5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40518" w:rsidRPr="00890783" w:rsidRDefault="00440518" w:rsidP="00DF5B5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B5D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DF5B5D">
      <w:pPr>
        <w:pStyle w:val="a5"/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РЕШЕНИЕ</w:t>
      </w:r>
    </w:p>
    <w:p w:rsidR="00440518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890783">
        <w:rPr>
          <w:rFonts w:ascii="Times New Roman" w:hAnsi="Times New Roman" w:cs="Times New Roman"/>
          <w:sz w:val="28"/>
          <w:szCs w:val="28"/>
        </w:rPr>
        <w:t>, реализ</w:t>
      </w:r>
      <w:r w:rsidRPr="00890783">
        <w:rPr>
          <w:rFonts w:ascii="Times New Roman" w:hAnsi="Times New Roman" w:cs="Times New Roman"/>
          <w:sz w:val="28"/>
          <w:szCs w:val="28"/>
        </w:rPr>
        <w:t>у</w:t>
      </w:r>
      <w:r w:rsidRPr="00890783">
        <w:rPr>
          <w:rFonts w:ascii="Times New Roman" w:hAnsi="Times New Roman" w:cs="Times New Roman"/>
          <w:sz w:val="28"/>
          <w:szCs w:val="28"/>
        </w:rPr>
        <w:t>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DF5B5D" w:rsidRPr="00890783" w:rsidRDefault="00DF5B5D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от __________________                                                                  № _____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783">
        <w:rPr>
          <w:rFonts w:ascii="Times New Roman" w:hAnsi="Times New Roman" w:cs="Times New Roman"/>
          <w:sz w:val="28"/>
          <w:szCs w:val="28"/>
        </w:rPr>
        <w:t>Вам предоставлено место в ________________(указываются название дошкольной образовательной организации, в группе (направленность, с ук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занием вида для групп компенсирующей и (или) комбинированной напра</w:t>
      </w:r>
      <w:r w:rsidRPr="00890783">
        <w:rPr>
          <w:rFonts w:ascii="Times New Roman" w:hAnsi="Times New Roman" w:cs="Times New Roman"/>
          <w:sz w:val="28"/>
          <w:szCs w:val="28"/>
        </w:rPr>
        <w:t>в</w:t>
      </w:r>
      <w:r w:rsidRPr="00890783">
        <w:rPr>
          <w:rFonts w:ascii="Times New Roman" w:hAnsi="Times New Roman" w:cs="Times New Roman"/>
          <w:sz w:val="28"/>
          <w:szCs w:val="28"/>
        </w:rPr>
        <w:t>ленности и профиля группы для оздоровительных групп, возрастной указ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тель группы), с режимом пребывания (указывается режим пребывания р</w:t>
      </w:r>
      <w:r w:rsidRPr="00890783">
        <w:rPr>
          <w:rFonts w:ascii="Times New Roman" w:hAnsi="Times New Roman" w:cs="Times New Roman"/>
          <w:sz w:val="28"/>
          <w:szCs w:val="28"/>
        </w:rPr>
        <w:t>е</w:t>
      </w:r>
      <w:r w:rsidRPr="00890783">
        <w:rPr>
          <w:rFonts w:ascii="Times New Roman" w:hAnsi="Times New Roman" w:cs="Times New Roman"/>
          <w:sz w:val="28"/>
          <w:szCs w:val="28"/>
        </w:rPr>
        <w:t>бенка в группе) для обучения по образовательной программе (указываются наименование и направленность образовательной программы (при наличии)) для осуществления присмотра и ухода в соответствии</w:t>
      </w:r>
      <w:proofErr w:type="gramEnd"/>
      <w:r w:rsidRPr="00890783">
        <w:rPr>
          <w:rFonts w:ascii="Times New Roman" w:hAnsi="Times New Roman" w:cs="Times New Roman"/>
          <w:sz w:val="28"/>
          <w:szCs w:val="28"/>
        </w:rPr>
        <w:t xml:space="preserve"> с _______________(указывается реквизиты документа о направлении ребенка в дошкольную образовательную организацию).</w:t>
      </w: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Вам необходимо ________________(описывается порядок действия з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явителя с указанием срока выполнения действия).</w:t>
      </w:r>
    </w:p>
    <w:p w:rsidR="00DF5B5D" w:rsidRPr="00890783" w:rsidRDefault="00DF5B5D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440518" w:rsidRPr="00890783" w:rsidRDefault="00440518" w:rsidP="00DF5B5D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A4534">
        <w:rPr>
          <w:rFonts w:ascii="Times New Roman" w:hAnsi="Times New Roman" w:cs="Times New Roman"/>
          <w:sz w:val="28"/>
          <w:szCs w:val="28"/>
        </w:rPr>
        <w:t>8</w:t>
      </w:r>
    </w:p>
    <w:p w:rsidR="00CA1F4A" w:rsidRPr="00890783" w:rsidRDefault="00CA1F4A" w:rsidP="00DF5B5D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детей в муниципал</w:t>
      </w:r>
      <w:r w:rsidRPr="00CA1F4A">
        <w:rPr>
          <w:rFonts w:ascii="Times New Roman" w:hAnsi="Times New Roman" w:cs="Times New Roman"/>
          <w:bCs/>
          <w:sz w:val="28"/>
          <w:szCs w:val="28"/>
        </w:rPr>
        <w:t>ь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образовательные пр</w:t>
      </w:r>
      <w:r w:rsidRPr="00CA1F4A">
        <w:rPr>
          <w:rFonts w:ascii="Times New Roman" w:hAnsi="Times New Roman" w:cs="Times New Roman"/>
          <w:bCs/>
          <w:sz w:val="28"/>
          <w:szCs w:val="28"/>
        </w:rPr>
        <w:t>о</w:t>
      </w:r>
      <w:r w:rsidRPr="00CA1F4A">
        <w:rPr>
          <w:rFonts w:ascii="Times New Roman" w:hAnsi="Times New Roman" w:cs="Times New Roman"/>
          <w:bCs/>
          <w:sz w:val="28"/>
          <w:szCs w:val="28"/>
        </w:rPr>
        <w:t>граммы дошкольного образования»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</w:t>
      </w:r>
      <w:r>
        <w:rPr>
          <w:rFonts w:ascii="Times New Roman" w:hAnsi="Times New Roman" w:cs="Times New Roman"/>
          <w:bCs/>
          <w:sz w:val="28"/>
          <w:szCs w:val="28"/>
        </w:rPr>
        <w:t>постановке на учет (</w:t>
      </w:r>
      <w:r w:rsidRPr="00890783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Отказано в предоставлении услуги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Комментарий к статусу информирования: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bCs/>
          <w:iCs/>
          <w:sz w:val="28"/>
          <w:szCs w:val="28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bCs/>
          <w:iCs/>
          <w:sz w:val="28"/>
          <w:szCs w:val="28"/>
        </w:rPr>
        <w:t>Вам необходимо ____________ (указывается порядок действий, кот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рый необходимо выполнить заявителю для получения положительного р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90783">
        <w:rPr>
          <w:rFonts w:ascii="Times New Roman" w:hAnsi="Times New Roman" w:cs="Times New Roman"/>
          <w:bCs/>
          <w:iCs/>
          <w:sz w:val="28"/>
          <w:szCs w:val="28"/>
        </w:rPr>
        <w:t>зультата по заявлению)</w:t>
      </w:r>
      <w:proofErr w:type="gramStart"/>
      <w:r w:rsidRPr="00890783"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  <w:r w:rsidRPr="0089078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Электронно-цифровая подпись </w:t>
      </w:r>
    </w:p>
    <w:p w:rsidR="00CA1F4A" w:rsidRPr="00890783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D6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453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A1F4A" w:rsidRPr="00890783" w:rsidRDefault="00CA1F4A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A1F4A" w:rsidRPr="00890783" w:rsidRDefault="00CA1F4A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предоставлени</w:t>
      </w:r>
      <w:r w:rsidR="00DF5B5D">
        <w:rPr>
          <w:rFonts w:ascii="Times New Roman" w:hAnsi="Times New Roman" w:cs="Times New Roman"/>
          <w:sz w:val="28"/>
          <w:szCs w:val="28"/>
        </w:rPr>
        <w:t>я</w:t>
      </w:r>
      <w:r w:rsidRPr="008907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A1F4A">
        <w:rPr>
          <w:rFonts w:ascii="Times New Roman" w:hAnsi="Times New Roman" w:cs="Times New Roman"/>
          <w:bCs/>
          <w:sz w:val="28"/>
          <w:szCs w:val="28"/>
        </w:rPr>
        <w:t>«Постановка на учет и направление д</w:t>
      </w:r>
      <w:r w:rsidRPr="00CA1F4A">
        <w:rPr>
          <w:rFonts w:ascii="Times New Roman" w:hAnsi="Times New Roman" w:cs="Times New Roman"/>
          <w:bCs/>
          <w:sz w:val="28"/>
          <w:szCs w:val="28"/>
        </w:rPr>
        <w:t>е</w:t>
      </w:r>
      <w:r w:rsidRPr="00CA1F4A">
        <w:rPr>
          <w:rFonts w:ascii="Times New Roman" w:hAnsi="Times New Roman" w:cs="Times New Roman"/>
          <w:bCs/>
          <w:sz w:val="28"/>
          <w:szCs w:val="28"/>
        </w:rPr>
        <w:t xml:space="preserve">тей в муниципальные </w:t>
      </w:r>
      <w:r w:rsidR="009A2F10">
        <w:rPr>
          <w:rFonts w:ascii="Times New Roman" w:hAnsi="Times New Roman" w:cs="Times New Roman"/>
          <w:bCs/>
          <w:sz w:val="28"/>
          <w:szCs w:val="28"/>
        </w:rPr>
        <w:t>образовательные учреждения</w:t>
      </w:r>
      <w:r w:rsidRPr="00CA1F4A">
        <w:rPr>
          <w:rFonts w:ascii="Times New Roman" w:hAnsi="Times New Roman" w:cs="Times New Roman"/>
          <w:bCs/>
          <w:sz w:val="28"/>
          <w:szCs w:val="28"/>
        </w:rPr>
        <w:t>, реализующие образов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тельные программы дошкольного обр</w:t>
      </w:r>
      <w:r w:rsidRPr="00CA1F4A">
        <w:rPr>
          <w:rFonts w:ascii="Times New Roman" w:hAnsi="Times New Roman" w:cs="Times New Roman"/>
          <w:bCs/>
          <w:sz w:val="28"/>
          <w:szCs w:val="28"/>
        </w:rPr>
        <w:t>а</w:t>
      </w:r>
      <w:r w:rsidRPr="00CA1F4A">
        <w:rPr>
          <w:rFonts w:ascii="Times New Roman" w:hAnsi="Times New Roman" w:cs="Times New Roman"/>
          <w:bCs/>
          <w:sz w:val="28"/>
          <w:szCs w:val="28"/>
        </w:rPr>
        <w:t>зования»</w:t>
      </w: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Pr="00890783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ФОРМА</w:t>
      </w:r>
    </w:p>
    <w:p w:rsidR="00DA4534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бумажном носителе)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40518" w:rsidRPr="00DF5B5D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F5B5D">
        <w:rPr>
          <w:rFonts w:ascii="Times New Roman" w:hAnsi="Times New Roman" w:cs="Times New Roman"/>
          <w:sz w:val="20"/>
          <w:szCs w:val="20"/>
        </w:rPr>
        <w:t>наименование Уполномоченного органа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DF5B5D">
      <w:pPr>
        <w:pStyle w:val="a5"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Кому:_________________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РЕШЕНИЕ</w:t>
      </w:r>
    </w:p>
    <w:p w:rsidR="00440518" w:rsidRPr="00890783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«Постановка на учет и направление детей в муниципальные </w:t>
      </w:r>
      <w:r w:rsidR="009A2F10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890783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образования» в ч</w:t>
      </w:r>
      <w:r w:rsidRPr="00890783">
        <w:rPr>
          <w:rFonts w:ascii="Times New Roman" w:hAnsi="Times New Roman" w:cs="Times New Roman"/>
          <w:sz w:val="28"/>
          <w:szCs w:val="28"/>
        </w:rPr>
        <w:t>а</w:t>
      </w:r>
      <w:r w:rsidRPr="00890783">
        <w:rPr>
          <w:rFonts w:ascii="Times New Roman" w:hAnsi="Times New Roman" w:cs="Times New Roman"/>
          <w:sz w:val="28"/>
          <w:szCs w:val="28"/>
        </w:rPr>
        <w:t>сти направления в муниципальную образовательную организацию в части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(на бумажном носителе)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№ ___________</w:t>
      </w: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18" w:rsidRPr="00890783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</w:t>
      </w:r>
      <w:r w:rsidRPr="00890783">
        <w:rPr>
          <w:rFonts w:ascii="Times New Roman" w:hAnsi="Times New Roman" w:cs="Times New Roman"/>
          <w:sz w:val="28"/>
          <w:szCs w:val="28"/>
        </w:rPr>
        <w:t>и</w:t>
      </w:r>
      <w:r w:rsidRPr="00890783">
        <w:rPr>
          <w:rFonts w:ascii="Times New Roman" w:hAnsi="Times New Roman" w:cs="Times New Roman"/>
          <w:sz w:val="28"/>
          <w:szCs w:val="28"/>
        </w:rPr>
        <w:t>чине _________________(указывается причина, по которой по заявлению принято отрицательное решение).</w:t>
      </w:r>
    </w:p>
    <w:p w:rsidR="00440518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Вам необходимо ________________(указывается порядок действий, к</w:t>
      </w:r>
      <w:r w:rsidRPr="00890783">
        <w:rPr>
          <w:rFonts w:ascii="Times New Roman" w:hAnsi="Times New Roman" w:cs="Times New Roman"/>
          <w:sz w:val="28"/>
          <w:szCs w:val="28"/>
        </w:rPr>
        <w:t>о</w:t>
      </w:r>
      <w:r w:rsidRPr="00890783">
        <w:rPr>
          <w:rFonts w:ascii="Times New Roman" w:hAnsi="Times New Roman" w:cs="Times New Roman"/>
          <w:sz w:val="28"/>
          <w:szCs w:val="28"/>
        </w:rPr>
        <w:t>торый необходимо заявителю для получения положительного результата по заявлению).</w:t>
      </w:r>
    </w:p>
    <w:p w:rsidR="00CA1F4A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A" w:rsidRPr="00890783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22" w:rsidRDefault="00440518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83">
        <w:rPr>
          <w:rFonts w:ascii="Times New Roman" w:hAnsi="Times New Roman" w:cs="Times New Roman"/>
          <w:sz w:val="28"/>
          <w:szCs w:val="28"/>
        </w:rPr>
        <w:t>Руководитель Уполномоченного лица</w:t>
      </w:r>
    </w:p>
    <w:p w:rsidR="006807EA" w:rsidRDefault="006807EA" w:rsidP="00DF5B5D">
      <w:pPr>
        <w:pStyle w:val="a5"/>
        <w:spacing w:line="276" w:lineRule="auto"/>
        <w:jc w:val="both"/>
        <w:sectPr w:rsidR="006807EA" w:rsidSect="00CA1F4A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6807EA" w:rsidRPr="006807EA" w:rsidTr="00D66BAA">
        <w:trPr>
          <w:trHeight w:val="4200"/>
        </w:trPr>
        <w:tc>
          <w:tcPr>
            <w:tcW w:w="9952" w:type="dxa"/>
          </w:tcPr>
          <w:p w:rsidR="006807EA" w:rsidRPr="006807EA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6807EA" w:rsidRPr="006807EA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807EA" w:rsidRPr="006807EA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6807EA" w:rsidRPr="006807EA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«Постановка на учет и направление </w:t>
            </w:r>
          </w:p>
          <w:p w:rsidR="006807EA" w:rsidRPr="006807EA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7EA">
              <w:rPr>
                <w:rFonts w:ascii="Times New Roman" w:hAnsi="Times New Roman" w:cs="Times New Roman"/>
                <w:bCs/>
                <w:sz w:val="28"/>
                <w:szCs w:val="28"/>
              </w:rPr>
              <w:t>детей в муниципальные образовательные учреждения, реализующие образовател</w:t>
            </w:r>
            <w:r w:rsidRPr="006807E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807EA">
              <w:rPr>
                <w:rFonts w:ascii="Times New Roman" w:hAnsi="Times New Roman" w:cs="Times New Roman"/>
                <w:bCs/>
                <w:sz w:val="28"/>
                <w:szCs w:val="28"/>
              </w:rPr>
              <w:t>ные программы дошкольного образования»</w:t>
            </w:r>
            <w:proofErr w:type="gramEnd"/>
          </w:p>
          <w:p w:rsidR="006807EA" w:rsidRPr="006807EA" w:rsidRDefault="006807EA" w:rsidP="006807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7EA" w:rsidRP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807E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</w:t>
      </w:r>
    </w:p>
    <w:p w:rsidR="006807EA" w:rsidRP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7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26"/>
        <w:gridCol w:w="2390"/>
        <w:gridCol w:w="2261"/>
        <w:gridCol w:w="2020"/>
        <w:gridCol w:w="1984"/>
        <w:gridCol w:w="1985"/>
        <w:gridCol w:w="1920"/>
      </w:tblGrid>
      <w:tr w:rsidR="006807EA" w:rsidRPr="006807EA" w:rsidTr="00D66BAA">
        <w:tc>
          <w:tcPr>
            <w:tcW w:w="2226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стративной пр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цедуры</w:t>
            </w: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Содержание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министративных действий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Срок выполн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ния администр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тивных де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ственно за 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полнение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министрати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Место выпо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нения адм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нистративного действия /используемая информац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онная система</w:t>
            </w:r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Критерии 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Результат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министрати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ного де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ствия, способ фиксации</w:t>
            </w:r>
          </w:p>
        </w:tc>
      </w:tr>
      <w:tr w:rsidR="006807EA" w:rsidRPr="006807EA" w:rsidTr="00D66BAA">
        <w:tc>
          <w:tcPr>
            <w:tcW w:w="2226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7EA" w:rsidRPr="006807EA" w:rsidTr="00D66BAA">
        <w:tc>
          <w:tcPr>
            <w:tcW w:w="2226" w:type="dxa"/>
            <w:vMerge w:val="restart"/>
          </w:tcPr>
          <w:p w:rsidR="006807EA" w:rsidRPr="006807EA" w:rsidRDefault="006807EA" w:rsidP="00680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Поступление заявления и д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кументов для предоставления муниципальной услуги в </w:t>
            </w:r>
            <w:proofErr w:type="gramStart"/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номочен-</w:t>
            </w:r>
            <w:proofErr w:type="spellStart"/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 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807EA" w:rsidRPr="006807EA" w:rsidRDefault="006807EA" w:rsidP="00680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прове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комплектности документов на нал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чие/отсутствие оснований для отказа в приеме документов, предусмотренных пунктом 2.12 А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министративного регламента. 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чии основ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 для отказа в пр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еме докуме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тов, предусмо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ренных пунктом 2.12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тивного регламента 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(при поступлении з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явления на б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мажном носит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ле). 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1 день со дня поступления з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явления в 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ведомствен-</w:t>
            </w:r>
            <w:proofErr w:type="spellStart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или 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чен-</w:t>
            </w:r>
            <w:proofErr w:type="spellStart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орган, 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Полнота предоставле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ной информ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ции; 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чие/отсутствие поврежд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ний, подч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сток, испра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лений текста в заявлении, поданном на бумажном 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сителе/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Уведомление о приеме 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кументов для рассмотр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ния/ уведо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ление об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казе в приеме документов</w:t>
            </w:r>
          </w:p>
        </w:tc>
      </w:tr>
      <w:tr w:rsidR="006807EA" w:rsidRPr="006807EA" w:rsidTr="00D66BAA">
        <w:tc>
          <w:tcPr>
            <w:tcW w:w="2226" w:type="dxa"/>
            <w:vMerge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Проверка инфо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мации (да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ных)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для направления на наличие дубл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рованной инфо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мации (да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ных) по данным свид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тельства о ро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дении или док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мента, удостов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ряющего ли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ность ребенка (серия, номер 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кумента и дата рождения).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При положител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ном прохожд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нии проверки форм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руется статус 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вания «Заявление пр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нято к рассмо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рению», при наличии дубл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рованной инфо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мации формир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ется статус «О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казано в пред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ставлении усл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ги» с указ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нием причин отказа (при посту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лении заявления в эле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тронном виде)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должностное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ченный орган,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Полнота 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предоставлен-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gramEnd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ции; 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чие/отсутствие поврежд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ний, подч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сток, испра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лений текста в заявлении, поданном на бумажном 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сителе/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2226" w:type="dxa"/>
            <w:vMerge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 случае непре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ставления в теч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ние указанного срока необход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мых документов (сведений из 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кументов), не 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правления выя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ленных наруш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ний, формиров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ние и направл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ние заявителю способами, ук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занными в зая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лении, поданном на бумажном 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сителе, уведо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ления об отказе в услуге с указан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ем причин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 день приема и проверки ко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плектности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орган, 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Полнота предоставле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ной информ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ции; 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чие/отсутствие поврежд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ний, подч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сток, испра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лений текста в заявлении, поданном на бумажном 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сителе/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14786" w:type="dxa"/>
            <w:gridSpan w:val="7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6807EA" w:rsidRPr="006807EA" w:rsidTr="00D66BAA">
        <w:tc>
          <w:tcPr>
            <w:tcW w:w="2226" w:type="dxa"/>
            <w:vMerge w:val="restart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Пакет зарег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стрированных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ступивших должностному лицу, отве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ственному за предоставление муниципальной услуги</w:t>
            </w: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Автоматическое формирование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запросов и направление межведомстве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ных запросов в органы и орган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зации, указанные в п. 2.3. Админ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стративного 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гламента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должностное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ченный орган,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2226" w:type="dxa"/>
            <w:vMerge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Автоматическое получение отв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тов на межведо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ственные запр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сы, формиров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ние полного ко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плекта докуме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до 5 дней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орган, 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14786" w:type="dxa"/>
            <w:gridSpan w:val="7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6807EA" w:rsidRPr="006807EA" w:rsidTr="00D66BAA">
        <w:tc>
          <w:tcPr>
            <w:tcW w:w="2226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Пакет зарег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стрированных документов, п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ступивших должностному лицу, отве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ственному за предоставление муниципальной услуги</w:t>
            </w: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Проведение соо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ветствия док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ментов и свед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ний требованиям нормативных правовых актов предоставления муниципальной услуги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 лицо Уполн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моченного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гана или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ветственное лицо подв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домственной организации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</w:t>
            </w:r>
          </w:p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чие/отсутствие оснований для отказа в предоставл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нии муниц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14786" w:type="dxa"/>
            <w:gridSpan w:val="7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</w:tc>
      </w:tr>
      <w:tr w:rsidR="006807EA" w:rsidRPr="006807EA" w:rsidTr="00D66BAA">
        <w:tc>
          <w:tcPr>
            <w:tcW w:w="2226" w:type="dxa"/>
            <w:vMerge w:val="restart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Проект резул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татов пред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ставления 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ниципальной услуги по фо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мам, согласно приложениям №№ 3- 9 к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министративн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му регламе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Принятие пром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жуточного реш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ния о предоста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лении муниц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пальной услуги (при поступлении заявления на б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мажном носит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 день рассмо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рения докуме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тов и сведений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Уполн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моченного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гана в части промежуто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ного результ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та, в части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новного 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зультата пр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нятие реш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ния согласно но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мативным правовым 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</w:t>
            </w:r>
          </w:p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чие/отсутствие оснований для отказа в предоставл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нии муниц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 постановке на учет/Уведомление об отк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зе в пост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новке на учет</w:t>
            </w:r>
            <w:proofErr w:type="gramEnd"/>
          </w:p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Принятие пром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жуточного реш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ния о предоста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лении муниц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пальной услуги (при поступлении заявления в эле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тронном виде)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 день рассмо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рения докуме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тов и сведений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 пред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ставлении мун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В соответствии с желаемой датой приема при наличии св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бодных мест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EA" w:rsidRPr="006807EA" w:rsidTr="00D66BAA">
        <w:tc>
          <w:tcPr>
            <w:tcW w:w="14786" w:type="dxa"/>
            <w:gridSpan w:val="7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5. Выдача результата предоставления муниципальной услуги</w:t>
            </w:r>
          </w:p>
        </w:tc>
      </w:tr>
      <w:tr w:rsidR="006807EA" w:rsidRPr="006807EA" w:rsidTr="00D66BAA">
        <w:tc>
          <w:tcPr>
            <w:tcW w:w="2226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или об отказе в предоставлении 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39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заявителя о 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зультатах пред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ставления мун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 услуги</w:t>
            </w:r>
          </w:p>
        </w:tc>
        <w:tc>
          <w:tcPr>
            <w:tcW w:w="2261" w:type="dxa"/>
          </w:tcPr>
          <w:p w:rsidR="006807EA" w:rsidRPr="006807EA" w:rsidRDefault="006807EA" w:rsidP="006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рабочих дня</w:t>
            </w:r>
          </w:p>
        </w:tc>
        <w:tc>
          <w:tcPr>
            <w:tcW w:w="2020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984" w:type="dxa"/>
          </w:tcPr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ченный орган, подведо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ственная о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ганизация</w:t>
            </w:r>
          </w:p>
          <w:p w:rsidR="006807EA" w:rsidRPr="006807EA" w:rsidRDefault="006807EA" w:rsidP="0068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A">
              <w:rPr>
                <w:rFonts w:ascii="Times New Roman" w:hAnsi="Times New Roman" w:cs="Times New Roman"/>
                <w:sz w:val="28"/>
                <w:szCs w:val="28"/>
              </w:rPr>
              <w:t>/ЕПГУ, РГИС ДД</w:t>
            </w:r>
            <w:proofErr w:type="gramStart"/>
            <w:r w:rsidRPr="00680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1985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07EA" w:rsidRPr="006807EA" w:rsidRDefault="006807EA" w:rsidP="0068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EA" w:rsidRP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7EA" w:rsidRP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7EA" w:rsidRPr="006807EA" w:rsidRDefault="006807EA" w:rsidP="006807E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7EA" w:rsidRPr="002647CB" w:rsidRDefault="006807EA" w:rsidP="00DF5B5D">
      <w:pPr>
        <w:pStyle w:val="a5"/>
        <w:spacing w:line="276" w:lineRule="auto"/>
        <w:jc w:val="both"/>
      </w:pPr>
    </w:p>
    <w:sectPr w:rsidR="006807EA" w:rsidRPr="002647CB" w:rsidSect="00164868">
      <w:headerReference w:type="default" r:id="rId14"/>
      <w:pgSz w:w="16838" w:h="11906" w:orient="landscape"/>
      <w:pgMar w:top="1701" w:right="1134" w:bottom="850" w:left="1134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78" w:rsidRDefault="00330578" w:rsidP="00F51476">
      <w:pPr>
        <w:spacing w:after="0" w:line="240" w:lineRule="auto"/>
      </w:pPr>
      <w:r>
        <w:separator/>
      </w:r>
    </w:p>
  </w:endnote>
  <w:endnote w:type="continuationSeparator" w:id="0">
    <w:p w:rsidR="00330578" w:rsidRDefault="00330578" w:rsidP="00F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78" w:rsidRDefault="00330578" w:rsidP="00F51476">
      <w:pPr>
        <w:spacing w:after="0" w:line="240" w:lineRule="auto"/>
      </w:pPr>
      <w:r>
        <w:separator/>
      </w:r>
    </w:p>
  </w:footnote>
  <w:footnote w:type="continuationSeparator" w:id="0">
    <w:p w:rsidR="00330578" w:rsidRDefault="00330578" w:rsidP="00F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193"/>
    </w:sdtPr>
    <w:sdtEndPr/>
    <w:sdtContent>
      <w:p w:rsidR="00F54E35" w:rsidRDefault="00911E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7E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54E35" w:rsidRDefault="00F54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608190"/>
    </w:sdtPr>
    <w:sdtEndPr/>
    <w:sdtContent>
      <w:p w:rsidR="00F54E35" w:rsidRPr="006B0F9E" w:rsidRDefault="00940108">
        <w:pPr>
          <w:pStyle w:val="a3"/>
          <w:jc w:val="center"/>
          <w:rPr>
            <w:color w:val="FFFFFF" w:themeColor="background1"/>
          </w:rPr>
        </w:pPr>
        <w:r w:rsidRPr="006B0F9E">
          <w:rPr>
            <w:color w:val="FFFFFF" w:themeColor="background1"/>
          </w:rPr>
          <w:fldChar w:fldCharType="begin"/>
        </w:r>
        <w:r w:rsidR="00F54E35" w:rsidRPr="006B0F9E">
          <w:rPr>
            <w:color w:val="FFFFFF" w:themeColor="background1"/>
          </w:rPr>
          <w:instrText xml:space="preserve"> PAGE   \* MERGEFORMAT </w:instrText>
        </w:r>
        <w:r w:rsidRPr="006B0F9E">
          <w:rPr>
            <w:color w:val="FFFFFF" w:themeColor="background1"/>
          </w:rPr>
          <w:fldChar w:fldCharType="separate"/>
        </w:r>
        <w:r w:rsidR="006807EA">
          <w:rPr>
            <w:noProof/>
            <w:color w:val="FFFFFF" w:themeColor="background1"/>
          </w:rPr>
          <w:t>43</w:t>
        </w:r>
        <w:r w:rsidRPr="006B0F9E">
          <w:rPr>
            <w:color w:val="FFFFFF" w:themeColor="background1"/>
          </w:rPr>
          <w:fldChar w:fldCharType="end"/>
        </w:r>
      </w:p>
    </w:sdtContent>
  </w:sdt>
  <w:p w:rsidR="00F54E35" w:rsidRDefault="00F54E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012"/>
    </w:sdtPr>
    <w:sdtEndPr/>
    <w:sdtContent>
      <w:p w:rsidR="00164868" w:rsidRDefault="00330578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-15.95pt;margin-top:276.35pt;width:60pt;height:42.55pt;rotation:90;z-index:25165926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EndPr/>
                    <w:sdtContent>
                      <w:p w:rsidR="00164868" w:rsidRDefault="00330578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164868">
                          <w:rPr>
                            <w:sz w:val="28"/>
                          </w:rPr>
                          <w:fldChar w:fldCharType="begin"/>
                        </w:r>
                        <w:r w:rsidRPr="00164868">
                          <w:rPr>
                            <w:sz w:val="28"/>
                          </w:rPr>
                          <w:instrText xml:space="preserve"> PAGE  \* MERGEFORMAT </w:instrText>
                        </w:r>
                        <w:r w:rsidRPr="00164868">
                          <w:rPr>
                            <w:sz w:val="28"/>
                          </w:rPr>
                          <w:fldChar w:fldCharType="separate"/>
                        </w:r>
                        <w:r w:rsidR="006807EA" w:rsidRPr="006807EA">
                          <w:rPr>
                            <w:rFonts w:asciiTheme="majorHAnsi" w:hAnsiTheme="majorHAnsi"/>
                            <w:noProof/>
                            <w:sz w:val="28"/>
                            <w:szCs w:val="44"/>
                          </w:rPr>
                          <w:t>49</w:t>
                        </w:r>
                        <w:r w:rsidRPr="00164868">
                          <w:rPr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164868" w:rsidRDefault="00330578"/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67933"/>
    <w:multiLevelType w:val="hybridMultilevel"/>
    <w:tmpl w:val="56015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9F7719"/>
    <w:multiLevelType w:val="hybridMultilevel"/>
    <w:tmpl w:val="3F31F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519E98"/>
    <w:multiLevelType w:val="hybridMultilevel"/>
    <w:tmpl w:val="0F78E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C826DD"/>
    <w:multiLevelType w:val="hybridMultilevel"/>
    <w:tmpl w:val="81A5B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366CDA"/>
    <w:multiLevelType w:val="hybridMultilevel"/>
    <w:tmpl w:val="0DED1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A3EFAC"/>
    <w:multiLevelType w:val="hybridMultilevel"/>
    <w:tmpl w:val="D97B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B2D89F"/>
    <w:multiLevelType w:val="hybridMultilevel"/>
    <w:tmpl w:val="7FE5D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3BFE3C"/>
    <w:multiLevelType w:val="hybridMultilevel"/>
    <w:tmpl w:val="2CF94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243303"/>
    <w:multiLevelType w:val="hybridMultilevel"/>
    <w:tmpl w:val="3BBE3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717959"/>
    <w:multiLevelType w:val="hybridMultilevel"/>
    <w:tmpl w:val="DEBD3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EB7E33B"/>
    <w:multiLevelType w:val="hybridMultilevel"/>
    <w:tmpl w:val="046DF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A21"/>
    <w:rsid w:val="0006333E"/>
    <w:rsid w:val="00072BFF"/>
    <w:rsid w:val="00074ED1"/>
    <w:rsid w:val="00091DD3"/>
    <w:rsid w:val="000958F3"/>
    <w:rsid w:val="000A3F43"/>
    <w:rsid w:val="000F1D7A"/>
    <w:rsid w:val="001042AB"/>
    <w:rsid w:val="00123AB0"/>
    <w:rsid w:val="00141FB8"/>
    <w:rsid w:val="0015137E"/>
    <w:rsid w:val="00167568"/>
    <w:rsid w:val="00182A4D"/>
    <w:rsid w:val="001944FD"/>
    <w:rsid w:val="001B0187"/>
    <w:rsid w:val="001B255E"/>
    <w:rsid w:val="00202574"/>
    <w:rsid w:val="00204B34"/>
    <w:rsid w:val="0025023D"/>
    <w:rsid w:val="00251A22"/>
    <w:rsid w:val="00256926"/>
    <w:rsid w:val="002647CB"/>
    <w:rsid w:val="002706D6"/>
    <w:rsid w:val="002805ED"/>
    <w:rsid w:val="00283D21"/>
    <w:rsid w:val="002B48E9"/>
    <w:rsid w:val="002B668F"/>
    <w:rsid w:val="002C796C"/>
    <w:rsid w:val="003178E2"/>
    <w:rsid w:val="003257C0"/>
    <w:rsid w:val="00330578"/>
    <w:rsid w:val="00343D55"/>
    <w:rsid w:val="00344C56"/>
    <w:rsid w:val="00362049"/>
    <w:rsid w:val="003628BC"/>
    <w:rsid w:val="003816A4"/>
    <w:rsid w:val="00384FBF"/>
    <w:rsid w:val="00422A28"/>
    <w:rsid w:val="004322E8"/>
    <w:rsid w:val="00440518"/>
    <w:rsid w:val="004409B3"/>
    <w:rsid w:val="00460180"/>
    <w:rsid w:val="00460F5E"/>
    <w:rsid w:val="00476716"/>
    <w:rsid w:val="00477A21"/>
    <w:rsid w:val="0049330A"/>
    <w:rsid w:val="004B284B"/>
    <w:rsid w:val="004D357D"/>
    <w:rsid w:val="0050527B"/>
    <w:rsid w:val="00516D74"/>
    <w:rsid w:val="00533FFB"/>
    <w:rsid w:val="005407CE"/>
    <w:rsid w:val="00545377"/>
    <w:rsid w:val="005554DE"/>
    <w:rsid w:val="005A7E5A"/>
    <w:rsid w:val="005B1535"/>
    <w:rsid w:val="005B33B7"/>
    <w:rsid w:val="005C138D"/>
    <w:rsid w:val="005C3354"/>
    <w:rsid w:val="005D7433"/>
    <w:rsid w:val="0062747C"/>
    <w:rsid w:val="006348BD"/>
    <w:rsid w:val="00644FAA"/>
    <w:rsid w:val="00651283"/>
    <w:rsid w:val="0066215B"/>
    <w:rsid w:val="00662169"/>
    <w:rsid w:val="006807EA"/>
    <w:rsid w:val="00680830"/>
    <w:rsid w:val="00695D2A"/>
    <w:rsid w:val="00751792"/>
    <w:rsid w:val="00752EB9"/>
    <w:rsid w:val="00776D71"/>
    <w:rsid w:val="007C6FF8"/>
    <w:rsid w:val="007D3F1A"/>
    <w:rsid w:val="007D448A"/>
    <w:rsid w:val="007D455D"/>
    <w:rsid w:val="007E550D"/>
    <w:rsid w:val="007E7E7F"/>
    <w:rsid w:val="00821C90"/>
    <w:rsid w:val="0084545F"/>
    <w:rsid w:val="008553CC"/>
    <w:rsid w:val="00876A89"/>
    <w:rsid w:val="008B5422"/>
    <w:rsid w:val="008E652C"/>
    <w:rsid w:val="008F4EDF"/>
    <w:rsid w:val="009026F7"/>
    <w:rsid w:val="00911E7A"/>
    <w:rsid w:val="009209AD"/>
    <w:rsid w:val="009330A2"/>
    <w:rsid w:val="00940108"/>
    <w:rsid w:val="00953186"/>
    <w:rsid w:val="00966653"/>
    <w:rsid w:val="00974846"/>
    <w:rsid w:val="009A2F10"/>
    <w:rsid w:val="009A3C3E"/>
    <w:rsid w:val="009B2548"/>
    <w:rsid w:val="00A15E84"/>
    <w:rsid w:val="00A36DBD"/>
    <w:rsid w:val="00A77E79"/>
    <w:rsid w:val="00A85CC8"/>
    <w:rsid w:val="00AC1FDD"/>
    <w:rsid w:val="00AD1139"/>
    <w:rsid w:val="00AD469D"/>
    <w:rsid w:val="00AF5290"/>
    <w:rsid w:val="00B21016"/>
    <w:rsid w:val="00B43EE6"/>
    <w:rsid w:val="00BD411B"/>
    <w:rsid w:val="00C02AF5"/>
    <w:rsid w:val="00C039D6"/>
    <w:rsid w:val="00C31824"/>
    <w:rsid w:val="00C57E8D"/>
    <w:rsid w:val="00C60FC7"/>
    <w:rsid w:val="00C84311"/>
    <w:rsid w:val="00C85FE6"/>
    <w:rsid w:val="00CA1F4A"/>
    <w:rsid w:val="00CB409C"/>
    <w:rsid w:val="00CC47CE"/>
    <w:rsid w:val="00CF1D29"/>
    <w:rsid w:val="00D11DAB"/>
    <w:rsid w:val="00D175AB"/>
    <w:rsid w:val="00D25913"/>
    <w:rsid w:val="00D3776D"/>
    <w:rsid w:val="00D418E9"/>
    <w:rsid w:val="00D9106C"/>
    <w:rsid w:val="00DA4534"/>
    <w:rsid w:val="00DB5042"/>
    <w:rsid w:val="00DC0E2C"/>
    <w:rsid w:val="00DC6870"/>
    <w:rsid w:val="00DD3134"/>
    <w:rsid w:val="00DD4EAA"/>
    <w:rsid w:val="00DD7486"/>
    <w:rsid w:val="00DF5B5D"/>
    <w:rsid w:val="00E0458C"/>
    <w:rsid w:val="00E07688"/>
    <w:rsid w:val="00E12177"/>
    <w:rsid w:val="00E14DFF"/>
    <w:rsid w:val="00E219CD"/>
    <w:rsid w:val="00E50880"/>
    <w:rsid w:val="00E64CDD"/>
    <w:rsid w:val="00E65897"/>
    <w:rsid w:val="00E75341"/>
    <w:rsid w:val="00E91E8C"/>
    <w:rsid w:val="00E94156"/>
    <w:rsid w:val="00EA3420"/>
    <w:rsid w:val="00EB4B50"/>
    <w:rsid w:val="00EC0F16"/>
    <w:rsid w:val="00EC133B"/>
    <w:rsid w:val="00EC5649"/>
    <w:rsid w:val="00EF4A98"/>
    <w:rsid w:val="00EF4C03"/>
    <w:rsid w:val="00F04A62"/>
    <w:rsid w:val="00F14596"/>
    <w:rsid w:val="00F420D0"/>
    <w:rsid w:val="00F45DA8"/>
    <w:rsid w:val="00F51476"/>
    <w:rsid w:val="00F54E35"/>
    <w:rsid w:val="00F61744"/>
    <w:rsid w:val="00F66696"/>
    <w:rsid w:val="00F67220"/>
    <w:rsid w:val="00F76EF8"/>
    <w:rsid w:val="00F843F2"/>
    <w:rsid w:val="00F957F5"/>
    <w:rsid w:val="00FA03D1"/>
    <w:rsid w:val="00FA4583"/>
    <w:rsid w:val="00FD6143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77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7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D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2EB9"/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5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1"/>
    <w:qFormat/>
    <w:rsid w:val="00251A2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254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43D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43D55"/>
    <w:rPr>
      <w:rFonts w:eastAsiaTheme="minorHAnsi"/>
      <w:lang w:eastAsia="en-US"/>
    </w:rPr>
  </w:style>
  <w:style w:type="table" w:styleId="ab">
    <w:name w:val="Table Grid"/>
    <w:basedOn w:val="a1"/>
    <w:uiPriority w:val="59"/>
    <w:rsid w:val="00343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azov-ksl.edusite.ru/p689aa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B53F-47C3-413F-B8A6-F489822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49</Pages>
  <Words>11932</Words>
  <Characters>68018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Ирина Александровна Чикурова</cp:lastModifiedBy>
  <cp:revision>89</cp:revision>
  <cp:lastPrinted>2022-12-08T07:46:00Z</cp:lastPrinted>
  <dcterms:created xsi:type="dcterms:W3CDTF">2021-04-07T10:00:00Z</dcterms:created>
  <dcterms:modified xsi:type="dcterms:W3CDTF">2023-01-16T08:22:00Z</dcterms:modified>
</cp:coreProperties>
</file>